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2A36D" w14:textId="77777777" w:rsidR="00F31890" w:rsidRPr="00F31890" w:rsidRDefault="00F31890" w:rsidP="00F31890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bookmarkStart w:id="0" w:name="_Hlk121492317"/>
      <w:r w:rsidRPr="00F31890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70FA388" wp14:editId="6E016EA5">
            <wp:extent cx="683895" cy="676275"/>
            <wp:effectExtent l="0" t="0" r="190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46503" w14:textId="77777777" w:rsidR="00F31890" w:rsidRPr="00F31890" w:rsidRDefault="00F31890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F31890">
        <w:rPr>
          <w:rFonts w:eastAsia="Times New Roman" w:cs="Times New Roman"/>
          <w:b/>
          <w:szCs w:val="24"/>
        </w:rPr>
        <w:t>ANYKŠČIŲ RAJONO SAVIVALDYBĖS</w:t>
      </w:r>
    </w:p>
    <w:p w14:paraId="0B740AD2" w14:textId="77777777" w:rsidR="00F31890" w:rsidRPr="00F31890" w:rsidRDefault="00F31890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F31890">
        <w:rPr>
          <w:rFonts w:eastAsia="Times New Roman" w:cs="Times New Roman"/>
          <w:b/>
          <w:szCs w:val="24"/>
        </w:rPr>
        <w:t>TARYBA</w:t>
      </w:r>
    </w:p>
    <w:p w14:paraId="7DCFCEE3" w14:textId="77777777" w:rsidR="00F31890" w:rsidRPr="00757C9E" w:rsidRDefault="00F31890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Cs/>
          <w:szCs w:val="24"/>
        </w:rPr>
      </w:pPr>
    </w:p>
    <w:p w14:paraId="2840C7F0" w14:textId="77777777" w:rsidR="00F31890" w:rsidRPr="00757C9E" w:rsidRDefault="00F31890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757C9E">
        <w:rPr>
          <w:rFonts w:eastAsia="Times New Roman" w:cs="Times New Roman"/>
          <w:b/>
          <w:szCs w:val="24"/>
        </w:rPr>
        <w:t>SPRENDIMAS</w:t>
      </w:r>
    </w:p>
    <w:p w14:paraId="397194CD" w14:textId="5334C069" w:rsidR="00757C9E" w:rsidRPr="00757C9E" w:rsidRDefault="00757C9E" w:rsidP="000C5BC1">
      <w:pPr>
        <w:spacing w:after="0"/>
        <w:jc w:val="center"/>
        <w:rPr>
          <w:rFonts w:cs="Times New Roman"/>
          <w:b/>
          <w:szCs w:val="24"/>
        </w:rPr>
      </w:pPr>
      <w:bookmarkStart w:id="1" w:name="_Hlk199334767"/>
      <w:r w:rsidRPr="00757C9E">
        <w:rPr>
          <w:rFonts w:cs="Times New Roman"/>
          <w:b/>
          <w:szCs w:val="24"/>
        </w:rPr>
        <w:t>DĖL ANYKŠČIŲ RAJONO SOCIALINIŲ PASLAUGŲ CENTRO</w:t>
      </w:r>
      <w:r w:rsidR="00A948FE">
        <w:rPr>
          <w:rFonts w:cs="Times New Roman"/>
          <w:b/>
          <w:szCs w:val="24"/>
        </w:rPr>
        <w:t>, ĮGYVENDINANČIO</w:t>
      </w:r>
      <w:r w:rsidRPr="00757C9E">
        <w:rPr>
          <w:rFonts w:cs="Times New Roman"/>
          <w:b/>
          <w:szCs w:val="24"/>
        </w:rPr>
        <w:t xml:space="preserve"> SMURTINIO ELGESIO ARTIMOJE APLINKOJE KEITIMO PROGRAM</w:t>
      </w:r>
      <w:r w:rsidR="00A948FE">
        <w:rPr>
          <w:rFonts w:cs="Times New Roman"/>
          <w:b/>
          <w:szCs w:val="24"/>
        </w:rPr>
        <w:t xml:space="preserve">Ą, </w:t>
      </w:r>
      <w:r w:rsidRPr="00757C9E">
        <w:rPr>
          <w:rFonts w:cs="Times New Roman"/>
          <w:b/>
          <w:szCs w:val="24"/>
        </w:rPr>
        <w:t>KAINOS NUSTATYMO</w:t>
      </w:r>
    </w:p>
    <w:bookmarkEnd w:id="1"/>
    <w:p w14:paraId="45675944" w14:textId="77777777" w:rsidR="00295072" w:rsidRDefault="00295072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0"/>
        </w:rPr>
      </w:pPr>
    </w:p>
    <w:p w14:paraId="3EF83024" w14:textId="5572568C" w:rsidR="00F31890" w:rsidRPr="00F31890" w:rsidRDefault="00F31890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r w:rsidRPr="00F31890">
        <w:rPr>
          <w:rFonts w:eastAsia="Times New Roman" w:cs="Times New Roman"/>
          <w:szCs w:val="24"/>
        </w:rPr>
        <w:t>202</w:t>
      </w:r>
      <w:r w:rsidR="00757C9E">
        <w:rPr>
          <w:rFonts w:eastAsia="Times New Roman" w:cs="Times New Roman"/>
          <w:szCs w:val="24"/>
        </w:rPr>
        <w:t>5</w:t>
      </w:r>
      <w:r w:rsidR="000964DB">
        <w:rPr>
          <w:rFonts w:eastAsia="Times New Roman" w:cs="Times New Roman"/>
          <w:szCs w:val="24"/>
        </w:rPr>
        <w:t xml:space="preserve"> m.</w:t>
      </w:r>
      <w:r w:rsidR="00757C9E">
        <w:rPr>
          <w:rFonts w:eastAsia="Times New Roman" w:cs="Times New Roman"/>
          <w:szCs w:val="24"/>
        </w:rPr>
        <w:t xml:space="preserve"> birželio</w:t>
      </w:r>
      <w:r w:rsidRPr="00F31890">
        <w:rPr>
          <w:rFonts w:eastAsia="Times New Roman" w:cs="Times New Roman"/>
          <w:szCs w:val="24"/>
        </w:rPr>
        <w:t xml:space="preserve"> </w:t>
      </w:r>
      <w:r w:rsidR="000C5BC1">
        <w:rPr>
          <w:rFonts w:eastAsia="Times New Roman" w:cs="Times New Roman"/>
          <w:szCs w:val="24"/>
        </w:rPr>
        <w:t>26</w:t>
      </w:r>
      <w:r w:rsidRPr="00F31890">
        <w:rPr>
          <w:rFonts w:eastAsia="Times New Roman" w:cs="Times New Roman"/>
          <w:szCs w:val="24"/>
        </w:rPr>
        <w:t xml:space="preserve"> d. Nr. 1-T-</w:t>
      </w:r>
      <w:r w:rsidR="000C5BC1">
        <w:rPr>
          <w:rFonts w:eastAsia="Times New Roman" w:cs="Times New Roman"/>
          <w:szCs w:val="24"/>
        </w:rPr>
        <w:t>242</w:t>
      </w:r>
    </w:p>
    <w:p w14:paraId="525B9F42" w14:textId="77777777" w:rsidR="00F31890" w:rsidRPr="00F31890" w:rsidRDefault="00F31890" w:rsidP="000C5B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F31890">
        <w:rPr>
          <w:rFonts w:eastAsia="Times New Roman" w:cs="Times New Roman"/>
          <w:szCs w:val="24"/>
        </w:rPr>
        <w:t>Anykščiai</w:t>
      </w:r>
    </w:p>
    <w:p w14:paraId="1FF97A13" w14:textId="77777777" w:rsidR="00F31890" w:rsidRPr="00F31890" w:rsidRDefault="00F31890" w:rsidP="001469CE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szCs w:val="24"/>
        </w:rPr>
      </w:pPr>
    </w:p>
    <w:p w14:paraId="40CCEF3D" w14:textId="692D48D9" w:rsidR="00F31890" w:rsidRPr="00D0774F" w:rsidRDefault="00D0774F" w:rsidP="000C5BC1">
      <w:pPr>
        <w:spacing w:after="0" w:line="360" w:lineRule="auto"/>
        <w:ind w:firstLine="720"/>
        <w:jc w:val="both"/>
        <w:rPr>
          <w:rFonts w:eastAsia="Times New Roman" w:cs="Times New Roman"/>
          <w:szCs w:val="20"/>
        </w:rPr>
      </w:pPr>
      <w:r w:rsidRPr="002B0525">
        <w:rPr>
          <w:rFonts w:eastAsia="Times New Roman"/>
          <w:szCs w:val="24"/>
          <w:lang w:eastAsia="lt-LT"/>
        </w:rPr>
        <w:t xml:space="preserve">Vadovaudamasi Lietuvos Respublikos vietos savivaldos įstatymo </w:t>
      </w:r>
      <w:r w:rsidR="003900C4">
        <w:rPr>
          <w:rFonts w:eastAsia="Times New Roman"/>
          <w:szCs w:val="24"/>
          <w:lang w:eastAsia="lt-LT"/>
        </w:rPr>
        <w:t>15</w:t>
      </w:r>
      <w:r w:rsidRPr="002B0525">
        <w:rPr>
          <w:rFonts w:eastAsia="Times New Roman"/>
          <w:szCs w:val="24"/>
          <w:lang w:eastAsia="lt-LT"/>
        </w:rPr>
        <w:t xml:space="preserve"> straipsnio </w:t>
      </w:r>
      <w:r w:rsidR="003900C4">
        <w:rPr>
          <w:rFonts w:eastAsia="Times New Roman"/>
          <w:szCs w:val="24"/>
          <w:lang w:eastAsia="lt-LT"/>
        </w:rPr>
        <w:t>2</w:t>
      </w:r>
      <w:r w:rsidRPr="002B0525">
        <w:rPr>
          <w:rFonts w:eastAsia="Times New Roman"/>
          <w:szCs w:val="24"/>
          <w:lang w:eastAsia="lt-LT"/>
        </w:rPr>
        <w:t xml:space="preserve"> dali</w:t>
      </w:r>
      <w:r w:rsidR="003900C4">
        <w:rPr>
          <w:rFonts w:eastAsia="Times New Roman"/>
          <w:szCs w:val="24"/>
          <w:lang w:eastAsia="lt-LT"/>
        </w:rPr>
        <w:t>es 29 punktu, 16 straipsnio 1 dalimi,</w:t>
      </w:r>
      <w:r w:rsidRPr="002B0525">
        <w:rPr>
          <w:rFonts w:eastAsia="Times New Roman"/>
          <w:szCs w:val="24"/>
          <w:lang w:eastAsia="lt-LT"/>
        </w:rPr>
        <w:t xml:space="preserve"> </w:t>
      </w:r>
      <w:r w:rsidRPr="002B0525">
        <w:rPr>
          <w:szCs w:val="24"/>
          <w:shd w:val="clear" w:color="auto" w:fill="FFFFFF"/>
        </w:rPr>
        <w:t xml:space="preserve">Smurtinio elgesio artimoje aplinkoje keitimo programa, patvirtinta Lietuvos Respublikos socialinės apsaugos ir darbo ministro 2023 m. rugsėjo 13 d. įsakymu Nr. A1-603 „Dėl smurtinio elgesio artimoje aplinkoje keitimo programos </w:t>
      </w:r>
      <w:r w:rsidRPr="00D0774F">
        <w:rPr>
          <w:szCs w:val="24"/>
          <w:shd w:val="clear" w:color="auto" w:fill="FFFFFF"/>
        </w:rPr>
        <w:t>patvirtinimo“</w:t>
      </w:r>
      <w:r w:rsidR="00A948FE">
        <w:rPr>
          <w:szCs w:val="24"/>
          <w:shd w:val="clear" w:color="auto" w:fill="FFFFFF"/>
        </w:rPr>
        <w:t>,</w:t>
      </w:r>
      <w:r w:rsidR="00F31890" w:rsidRPr="00D0774F">
        <w:rPr>
          <w:rFonts w:eastAsia="Times New Roman" w:cs="Times New Roman"/>
          <w:szCs w:val="20"/>
        </w:rPr>
        <w:t xml:space="preserve"> ir atsižvelgdama</w:t>
      </w:r>
      <w:r w:rsidR="000964DB" w:rsidRPr="00D0774F">
        <w:rPr>
          <w:rFonts w:eastAsia="Times New Roman" w:cs="Times New Roman"/>
          <w:szCs w:val="20"/>
        </w:rPr>
        <w:t xml:space="preserve"> į Anykščių rajono savivaldybės </w:t>
      </w:r>
      <w:r w:rsidR="000964DB" w:rsidRPr="0091053D">
        <w:rPr>
          <w:rFonts w:eastAsia="Times New Roman" w:cs="Times New Roman"/>
          <w:szCs w:val="20"/>
        </w:rPr>
        <w:t>mero</w:t>
      </w:r>
      <w:r w:rsidR="0091053D" w:rsidRPr="0091053D">
        <w:rPr>
          <w:rFonts w:eastAsia="Times New Roman" w:cs="Times New Roman"/>
          <w:szCs w:val="20"/>
        </w:rPr>
        <w:t xml:space="preserve"> 2025 </w:t>
      </w:r>
      <w:r w:rsidR="0091053D">
        <w:rPr>
          <w:rFonts w:eastAsia="Times New Roman" w:cs="Times New Roman"/>
          <w:szCs w:val="20"/>
        </w:rPr>
        <w:t xml:space="preserve">m. vasario 27 d. potvarkį 1-MP-107 „Dėl smurtinio elgesio artimoje aplinkoje keitimo programos įgyvendinimo Anykščių rajono savivaldybėje“ </w:t>
      </w:r>
      <w:r w:rsidR="000964DB" w:rsidRPr="00D0774F">
        <w:rPr>
          <w:rFonts w:eastAsia="Times New Roman" w:cs="Times New Roman"/>
          <w:szCs w:val="20"/>
        </w:rPr>
        <w:t>bei</w:t>
      </w:r>
      <w:r w:rsidR="00F31890" w:rsidRPr="00D0774F">
        <w:rPr>
          <w:rFonts w:eastAsia="Times New Roman" w:cs="Times New Roman"/>
          <w:szCs w:val="20"/>
        </w:rPr>
        <w:t xml:space="preserve"> </w:t>
      </w:r>
      <w:r w:rsidR="00C93A86" w:rsidRPr="00D0774F">
        <w:rPr>
          <w:rFonts w:eastAsia="Times New Roman" w:cs="Times New Roman"/>
          <w:szCs w:val="20"/>
        </w:rPr>
        <w:t xml:space="preserve">į </w:t>
      </w:r>
      <w:r w:rsidRPr="00D0774F">
        <w:rPr>
          <w:rFonts w:eastAsia="Times New Roman" w:cs="Times New Roman"/>
          <w:szCs w:val="24"/>
          <w:lang w:eastAsia="lt-LT"/>
        </w:rPr>
        <w:t>Anykščių rajono socialinių paslaugų centro 2025 m. gegužės 12 d. raštą Nr. S-753 „Dėl Anykščių rajono socialinių paslaugų centro smurtinio elgesio artimoje aplinkoje keitimo programos kainos derinimo“</w:t>
      </w:r>
      <w:r w:rsidR="00DD61F3">
        <w:rPr>
          <w:rFonts w:eastAsia="Times New Roman" w:cs="Times New Roman"/>
          <w:szCs w:val="24"/>
          <w:lang w:eastAsia="lt-LT"/>
        </w:rPr>
        <w:t xml:space="preserve">, </w:t>
      </w:r>
      <w:r w:rsidR="00914EB8" w:rsidRPr="00D0774F">
        <w:rPr>
          <w:rFonts w:eastAsia="Times New Roman" w:cs="Times New Roman"/>
          <w:szCs w:val="20"/>
          <w:lang w:val="x-none"/>
        </w:rPr>
        <w:t xml:space="preserve">Anykščių rajono savivaldybės taryba </w:t>
      </w:r>
      <w:r w:rsidR="00F31890" w:rsidRPr="00D0774F">
        <w:rPr>
          <w:rFonts w:eastAsia="Times New Roman" w:cs="Times New Roman"/>
          <w:szCs w:val="20"/>
          <w:lang w:val="x-none"/>
        </w:rPr>
        <w:t>n u s p r e n d ž i a:</w:t>
      </w:r>
    </w:p>
    <w:p w14:paraId="5604BB5B" w14:textId="494F3334" w:rsidR="005D2EB5" w:rsidRPr="00B731F2" w:rsidRDefault="00914EB8" w:rsidP="000C5BC1">
      <w:pPr>
        <w:tabs>
          <w:tab w:val="left" w:pos="851"/>
          <w:tab w:val="left" w:pos="1134"/>
        </w:tabs>
        <w:spacing w:after="0" w:line="360" w:lineRule="auto"/>
        <w:ind w:firstLine="720"/>
        <w:jc w:val="both"/>
        <w:rPr>
          <w:rFonts w:eastAsia="Times New Roman"/>
          <w:szCs w:val="24"/>
          <w:lang w:eastAsia="lt-LT"/>
        </w:rPr>
      </w:pPr>
      <w:r w:rsidRPr="00B731F2">
        <w:rPr>
          <w:rFonts w:eastAsia="Times New Roman" w:cs="Times New Roman"/>
          <w:szCs w:val="20"/>
        </w:rPr>
        <w:t>Nustatyti</w:t>
      </w:r>
      <w:r w:rsidR="00F31890" w:rsidRPr="00B731F2">
        <w:rPr>
          <w:rFonts w:eastAsia="Times New Roman" w:cs="Times New Roman"/>
          <w:szCs w:val="20"/>
        </w:rPr>
        <w:t xml:space="preserve"> Anykščių </w:t>
      </w:r>
      <w:r w:rsidR="005D2EB5" w:rsidRPr="00B731F2">
        <w:rPr>
          <w:rFonts w:eastAsia="Times New Roman" w:cs="Times New Roman"/>
          <w:szCs w:val="20"/>
        </w:rPr>
        <w:t>rajono socialinių paslaugų centro</w:t>
      </w:r>
      <w:r w:rsidR="00A948FE" w:rsidRPr="00B731F2">
        <w:rPr>
          <w:rFonts w:eastAsia="Times New Roman" w:cs="Times New Roman"/>
          <w:szCs w:val="20"/>
        </w:rPr>
        <w:t>, įgyvendinančio</w:t>
      </w:r>
      <w:r w:rsidR="005D2EB5" w:rsidRPr="00B731F2">
        <w:rPr>
          <w:rFonts w:eastAsia="Times New Roman" w:cs="Times New Roman"/>
          <w:szCs w:val="20"/>
        </w:rPr>
        <w:t xml:space="preserve"> smurtinio elgesio artimoje aplinkoje keitimo program</w:t>
      </w:r>
      <w:r w:rsidR="00B731F2">
        <w:rPr>
          <w:rFonts w:eastAsia="Times New Roman" w:cs="Times New Roman"/>
          <w:szCs w:val="20"/>
        </w:rPr>
        <w:t xml:space="preserve">ą, kainą </w:t>
      </w:r>
      <w:r w:rsidR="005D2EB5" w:rsidRPr="00B731F2">
        <w:rPr>
          <w:rFonts w:eastAsia="Times New Roman"/>
          <w:szCs w:val="24"/>
          <w:lang w:eastAsia="lt-LT"/>
        </w:rPr>
        <w:t xml:space="preserve">vienam </w:t>
      </w:r>
      <w:r w:rsidR="00B731F2">
        <w:rPr>
          <w:rFonts w:eastAsia="Times New Roman"/>
          <w:szCs w:val="24"/>
          <w:lang w:eastAsia="lt-LT"/>
        </w:rPr>
        <w:t xml:space="preserve">šios </w:t>
      </w:r>
      <w:r w:rsidR="005D2EB5" w:rsidRPr="00B731F2">
        <w:rPr>
          <w:rFonts w:eastAsia="Times New Roman"/>
          <w:szCs w:val="24"/>
          <w:lang w:eastAsia="lt-LT"/>
        </w:rPr>
        <w:t>programos dalyviui  – 145,71 Eur/asmeniui.</w:t>
      </w:r>
    </w:p>
    <w:p w14:paraId="13FD07B1" w14:textId="75814786" w:rsidR="001469CE" w:rsidRDefault="00B731F2" w:rsidP="000C5BC1">
      <w:pPr>
        <w:pStyle w:val="Sraopastraipa"/>
        <w:tabs>
          <w:tab w:val="left" w:pos="426"/>
          <w:tab w:val="left" w:pos="567"/>
        </w:tabs>
        <w:spacing w:after="0" w:line="360" w:lineRule="auto"/>
        <w:ind w:left="0"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Šis sprendimas yra skelbiamas Teisės aktų registre ir Anykščių rajono savivaldybės internetinėje svetainėje </w:t>
      </w:r>
      <w:hyperlink r:id="rId9" w:history="1">
        <w:r w:rsidRPr="00391F7F">
          <w:rPr>
            <w:rStyle w:val="Hipersaitas"/>
            <w:bCs/>
          </w:rPr>
          <w:t>www.anyksciai.lt</w:t>
        </w:r>
      </w:hyperlink>
      <w:r>
        <w:rPr>
          <w:bCs/>
          <w:color w:val="000000" w:themeColor="text1"/>
        </w:rPr>
        <w:t xml:space="preserve">. </w:t>
      </w:r>
    </w:p>
    <w:p w14:paraId="545B9843" w14:textId="77777777" w:rsidR="00CB7DDF" w:rsidRDefault="00CB7DDF" w:rsidP="000C5BC1">
      <w:pPr>
        <w:tabs>
          <w:tab w:val="left" w:pos="851"/>
          <w:tab w:val="left" w:pos="1134"/>
        </w:tabs>
        <w:spacing w:after="0" w:line="360" w:lineRule="auto"/>
        <w:ind w:firstLine="720"/>
        <w:jc w:val="both"/>
        <w:rPr>
          <w:rFonts w:eastAsia="Times New Roman" w:cs="Times New Roman"/>
          <w:szCs w:val="24"/>
        </w:rPr>
      </w:pPr>
    </w:p>
    <w:p w14:paraId="57B3540A" w14:textId="77777777" w:rsidR="00A916B8" w:rsidRDefault="00A916B8" w:rsidP="00CB7DDF">
      <w:pPr>
        <w:tabs>
          <w:tab w:val="left" w:pos="851"/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2B2D39F7" w14:textId="01793BA1" w:rsidR="00F31890" w:rsidRPr="0027292A" w:rsidRDefault="00F31890" w:rsidP="00CB7DDF">
      <w:pPr>
        <w:tabs>
          <w:tab w:val="left" w:pos="851"/>
          <w:tab w:val="left" w:pos="1134"/>
        </w:tabs>
        <w:spacing w:after="0" w:line="240" w:lineRule="auto"/>
        <w:jc w:val="both"/>
        <w:rPr>
          <w:rFonts w:eastAsia="Times New Roman" w:cs="Times New Roman"/>
          <w:szCs w:val="20"/>
          <w:lang w:val="x-none"/>
        </w:rPr>
      </w:pPr>
      <w:r w:rsidRPr="00F31890">
        <w:rPr>
          <w:rFonts w:eastAsia="Times New Roman" w:cs="Times New Roman"/>
          <w:szCs w:val="24"/>
        </w:rPr>
        <w:t>Meras</w:t>
      </w:r>
      <w:r w:rsidRPr="00F31890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0C5BC1">
        <w:rPr>
          <w:rFonts w:eastAsia="Times New Roman" w:cs="Times New Roman"/>
          <w:szCs w:val="24"/>
        </w:rPr>
        <w:tab/>
      </w:r>
      <w:r w:rsidR="00885E39">
        <w:rPr>
          <w:rFonts w:eastAsia="Times New Roman" w:cs="Times New Roman"/>
          <w:szCs w:val="24"/>
        </w:rPr>
        <w:t>Kęstutis Tubis</w:t>
      </w:r>
    </w:p>
    <w:p w14:paraId="0115702E" w14:textId="77777777" w:rsidR="00F31890" w:rsidRPr="00F31890" w:rsidRDefault="00F31890" w:rsidP="00F31890">
      <w:pPr>
        <w:tabs>
          <w:tab w:val="left" w:pos="284"/>
          <w:tab w:val="left" w:pos="600"/>
        </w:tabs>
        <w:spacing w:after="0" w:line="240" w:lineRule="auto"/>
        <w:rPr>
          <w:rFonts w:eastAsia="Times New Roman" w:cs="Times New Roman"/>
          <w:szCs w:val="24"/>
        </w:rPr>
      </w:pPr>
    </w:p>
    <w:p w14:paraId="08D82255" w14:textId="40BFC437" w:rsidR="005D2EB5" w:rsidRPr="00256AD6" w:rsidRDefault="005D2EB5" w:rsidP="00256AD6">
      <w:pPr>
        <w:tabs>
          <w:tab w:val="left" w:pos="284"/>
          <w:tab w:val="left" w:pos="600"/>
        </w:tabs>
        <w:spacing w:after="0" w:line="240" w:lineRule="auto"/>
        <w:jc w:val="center"/>
        <w:rPr>
          <w:rFonts w:eastAsia="Times New Roman" w:cs="Times New Roman"/>
          <w:szCs w:val="24"/>
        </w:rPr>
      </w:pPr>
    </w:p>
    <w:p w14:paraId="0E028A7D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4694EA18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524B0868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268DA2E5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476A5848" w14:textId="77777777" w:rsidR="00B731F2" w:rsidRDefault="00B731F2" w:rsidP="000C5BC1">
      <w:pPr>
        <w:spacing w:after="0" w:line="240" w:lineRule="auto"/>
        <w:rPr>
          <w:rFonts w:eastAsia="Times New Roman" w:cs="Times New Roman"/>
          <w:b/>
          <w:szCs w:val="24"/>
          <w:lang w:eastAsia="lt-LT"/>
        </w:rPr>
      </w:pPr>
    </w:p>
    <w:p w14:paraId="3030914E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76FBF88E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7714EC3A" w14:textId="77777777" w:rsidR="00815D9E" w:rsidRDefault="00815D9E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71C7DAEF" w14:textId="77777777" w:rsidR="00815D9E" w:rsidRDefault="00815D9E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056A4D7A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3F0C101D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57F4B8B1" w14:textId="77777777" w:rsidR="00B731F2" w:rsidRDefault="00B731F2" w:rsidP="007D108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lt-LT"/>
        </w:rPr>
      </w:pPr>
    </w:p>
    <w:p w14:paraId="7CB33ED3" w14:textId="4CD30F09" w:rsidR="00514800" w:rsidRPr="00757C9E" w:rsidRDefault="00F31890" w:rsidP="007D1080">
      <w:pPr>
        <w:spacing w:after="0" w:line="240" w:lineRule="auto"/>
        <w:jc w:val="center"/>
        <w:rPr>
          <w:rFonts w:cs="Times New Roman"/>
          <w:b/>
          <w:szCs w:val="24"/>
        </w:rPr>
      </w:pPr>
      <w:r w:rsidRPr="00F31890">
        <w:rPr>
          <w:rFonts w:eastAsia="Times New Roman" w:cs="Times New Roman"/>
          <w:b/>
          <w:szCs w:val="24"/>
          <w:lang w:eastAsia="lt-LT"/>
        </w:rPr>
        <w:lastRenderedPageBreak/>
        <w:t xml:space="preserve">SAVIVALDYBĖS TARYBOS SPRENDIMO </w:t>
      </w:r>
      <w:r w:rsidR="00514800">
        <w:rPr>
          <w:rFonts w:eastAsia="Times New Roman" w:cs="Times New Roman"/>
          <w:b/>
          <w:szCs w:val="24"/>
          <w:lang w:eastAsia="lt-LT"/>
        </w:rPr>
        <w:t>„</w:t>
      </w:r>
      <w:r w:rsidR="00514800" w:rsidRPr="00757C9E">
        <w:rPr>
          <w:rFonts w:cs="Times New Roman"/>
          <w:b/>
          <w:szCs w:val="24"/>
        </w:rPr>
        <w:t>DĖL ANYKŠČIŲ RAJONO SOCIALINIŲ PASLAUGŲ CENTRO</w:t>
      </w:r>
      <w:r w:rsidR="00514800">
        <w:rPr>
          <w:rFonts w:cs="Times New Roman"/>
          <w:b/>
          <w:szCs w:val="24"/>
        </w:rPr>
        <w:t>, ĮGYVENDINANČIO</w:t>
      </w:r>
      <w:r w:rsidR="00514800" w:rsidRPr="00757C9E">
        <w:rPr>
          <w:rFonts w:cs="Times New Roman"/>
          <w:b/>
          <w:szCs w:val="24"/>
        </w:rPr>
        <w:t xml:space="preserve"> SMURTINIO ELGESIO ARTIMOJE APLINKOJE KEITIMO PROGRAM</w:t>
      </w:r>
      <w:r w:rsidR="00514800">
        <w:rPr>
          <w:rFonts w:cs="Times New Roman"/>
          <w:b/>
          <w:szCs w:val="24"/>
        </w:rPr>
        <w:t xml:space="preserve">Ą, </w:t>
      </w:r>
      <w:r w:rsidR="00514800" w:rsidRPr="00757C9E">
        <w:rPr>
          <w:rFonts w:cs="Times New Roman"/>
          <w:b/>
          <w:szCs w:val="24"/>
        </w:rPr>
        <w:t>KAINOS NUSTATYMO</w:t>
      </w:r>
      <w:r w:rsidR="00514800">
        <w:rPr>
          <w:rFonts w:cs="Times New Roman"/>
          <w:b/>
          <w:szCs w:val="24"/>
        </w:rPr>
        <w:t>“</w:t>
      </w:r>
    </w:p>
    <w:p w14:paraId="374A70D3" w14:textId="77777777" w:rsidR="00F31890" w:rsidRPr="00F31890" w:rsidRDefault="00F31890" w:rsidP="007D108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szCs w:val="24"/>
          <w:lang w:eastAsia="lt-LT"/>
        </w:rPr>
      </w:pPr>
    </w:p>
    <w:p w14:paraId="3DD71469" w14:textId="77777777" w:rsidR="00F31890" w:rsidRPr="00F31890" w:rsidRDefault="00F31890" w:rsidP="007D108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caps/>
          <w:szCs w:val="24"/>
          <w:lang w:eastAsia="lt-LT"/>
        </w:rPr>
      </w:pPr>
      <w:r w:rsidRPr="00F31890">
        <w:rPr>
          <w:rFonts w:eastAsia="Times New Roman" w:cs="Times New Roman"/>
          <w:b/>
          <w:szCs w:val="24"/>
          <w:lang w:eastAsia="lt-LT"/>
        </w:rPr>
        <w:t xml:space="preserve">PROJEKTO </w:t>
      </w:r>
    </w:p>
    <w:p w14:paraId="7F36DE1A" w14:textId="77777777" w:rsidR="00F31890" w:rsidRPr="00F31890" w:rsidRDefault="00F31890" w:rsidP="007D108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caps/>
          <w:szCs w:val="24"/>
          <w:lang w:eastAsia="lt-LT"/>
        </w:rPr>
      </w:pPr>
      <w:r w:rsidRPr="00F31890">
        <w:rPr>
          <w:rFonts w:eastAsia="Times New Roman" w:cs="Times New Roman"/>
          <w:b/>
          <w:szCs w:val="24"/>
          <w:lang w:eastAsia="lt-LT"/>
        </w:rPr>
        <w:t>AIŠKINAMASIS RAŠTAS</w:t>
      </w:r>
    </w:p>
    <w:p w14:paraId="76F3831A" w14:textId="77777777" w:rsidR="00F31890" w:rsidRPr="00F31890" w:rsidRDefault="00F31890" w:rsidP="007D1080">
      <w:pPr>
        <w:spacing w:after="0" w:line="240" w:lineRule="auto"/>
        <w:ind w:firstLine="720"/>
        <w:jc w:val="both"/>
        <w:rPr>
          <w:rFonts w:eastAsia="Times New Roman" w:cs="Times New Roman"/>
          <w:b/>
          <w:szCs w:val="24"/>
          <w:lang w:eastAsia="lt-LT"/>
        </w:rPr>
      </w:pPr>
    </w:p>
    <w:p w14:paraId="76F97FCB" w14:textId="77777777" w:rsidR="00F31890" w:rsidRPr="00F31890" w:rsidRDefault="00F31890" w:rsidP="007D1080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lt-LT"/>
        </w:rPr>
      </w:pPr>
      <w:r w:rsidRPr="00F31890">
        <w:rPr>
          <w:rFonts w:eastAsia="Calibri" w:cs="Times New Roman"/>
          <w:b/>
          <w:szCs w:val="24"/>
          <w:lang w:eastAsia="lt-LT"/>
        </w:rPr>
        <w:t>1.</w:t>
      </w:r>
      <w:r w:rsidRPr="00F31890">
        <w:rPr>
          <w:rFonts w:eastAsia="Calibri" w:cs="Times New Roman"/>
          <w:b/>
          <w:szCs w:val="24"/>
          <w:lang w:eastAsia="lt-LT"/>
        </w:rPr>
        <w:tab/>
      </w:r>
      <w:r w:rsidRPr="00F31890">
        <w:rPr>
          <w:rFonts w:eastAsia="Times New Roman" w:cs="Times New Roman"/>
          <w:b/>
          <w:szCs w:val="24"/>
          <w:lang w:eastAsia="lt-LT"/>
        </w:rPr>
        <w:t>Sprendimo projekto tikslai ir uždaviniai</w:t>
      </w:r>
    </w:p>
    <w:p w14:paraId="4B2DA52D" w14:textId="0E5CA40E" w:rsidR="00E41175" w:rsidRDefault="0083242B" w:rsidP="007D1080">
      <w:p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eastAsia="Times New Roman" w:cs="Times New Roman"/>
          <w:szCs w:val="20"/>
        </w:rPr>
      </w:pPr>
      <w:r w:rsidRPr="002B0525">
        <w:rPr>
          <w:rFonts w:eastAsia="Times New Roman"/>
          <w:szCs w:val="24"/>
          <w:lang w:eastAsia="lt-LT"/>
        </w:rPr>
        <w:t>Vadovaudamasi</w:t>
      </w:r>
      <w:r w:rsidR="00F56383">
        <w:rPr>
          <w:rFonts w:eastAsia="Times New Roman"/>
          <w:szCs w:val="24"/>
          <w:lang w:eastAsia="lt-LT"/>
        </w:rPr>
        <w:t>s</w:t>
      </w:r>
      <w:r w:rsidRPr="002B0525">
        <w:rPr>
          <w:rFonts w:eastAsia="Times New Roman"/>
          <w:szCs w:val="24"/>
          <w:lang w:eastAsia="lt-LT"/>
        </w:rPr>
        <w:t xml:space="preserve"> Lietuvos Respublikos vietos savivaldos įstatymo </w:t>
      </w:r>
      <w:r>
        <w:rPr>
          <w:rFonts w:eastAsia="Times New Roman"/>
          <w:szCs w:val="24"/>
          <w:lang w:eastAsia="lt-LT"/>
        </w:rPr>
        <w:t>15</w:t>
      </w:r>
      <w:r w:rsidRPr="002B0525">
        <w:rPr>
          <w:rFonts w:eastAsia="Times New Roman"/>
          <w:szCs w:val="24"/>
          <w:lang w:eastAsia="lt-LT"/>
        </w:rPr>
        <w:t xml:space="preserve"> straipsnio </w:t>
      </w:r>
      <w:r>
        <w:rPr>
          <w:rFonts w:eastAsia="Times New Roman"/>
          <w:szCs w:val="24"/>
          <w:lang w:eastAsia="lt-LT"/>
        </w:rPr>
        <w:t>2</w:t>
      </w:r>
      <w:r w:rsidRPr="002B0525">
        <w:rPr>
          <w:rFonts w:eastAsia="Times New Roman"/>
          <w:szCs w:val="24"/>
          <w:lang w:eastAsia="lt-LT"/>
        </w:rPr>
        <w:t xml:space="preserve"> dali</w:t>
      </w:r>
      <w:r>
        <w:rPr>
          <w:rFonts w:eastAsia="Times New Roman"/>
          <w:szCs w:val="24"/>
          <w:lang w:eastAsia="lt-LT"/>
        </w:rPr>
        <w:t>es 29 punktu</w:t>
      </w:r>
      <w:r w:rsidR="00CE3302">
        <w:rPr>
          <w:rFonts w:eastAsia="Times New Roman"/>
          <w:szCs w:val="24"/>
          <w:lang w:eastAsia="lt-LT"/>
        </w:rPr>
        <w:t xml:space="preserve">, </w:t>
      </w:r>
      <w:r w:rsidR="00CE3302" w:rsidRPr="002B0525">
        <w:rPr>
          <w:rFonts w:eastAsia="Times New Roman"/>
          <w:szCs w:val="24"/>
          <w:lang w:eastAsia="lt-LT"/>
        </w:rPr>
        <w:t>Lietuvos Respublikos vietos savivaldos įstatymo</w:t>
      </w:r>
      <w:r w:rsidR="00CE3302">
        <w:rPr>
          <w:rFonts w:eastAsia="Times New Roman"/>
          <w:szCs w:val="24"/>
          <w:lang w:eastAsia="lt-LT"/>
        </w:rPr>
        <w:t xml:space="preserve"> </w:t>
      </w:r>
      <w:r>
        <w:rPr>
          <w:rFonts w:eastAsia="Times New Roman"/>
          <w:szCs w:val="24"/>
          <w:lang w:eastAsia="lt-LT"/>
        </w:rPr>
        <w:t>16 straipsnio 1 dalimi,</w:t>
      </w:r>
      <w:r w:rsidR="001F400C">
        <w:rPr>
          <w:rFonts w:eastAsia="Times New Roman"/>
          <w:szCs w:val="24"/>
          <w:lang w:eastAsia="lt-LT"/>
        </w:rPr>
        <w:t xml:space="preserve"> </w:t>
      </w:r>
      <w:r w:rsidR="001F400C" w:rsidRPr="002B0525">
        <w:rPr>
          <w:rFonts w:eastAsia="Times New Roman"/>
          <w:szCs w:val="24"/>
          <w:lang w:eastAsia="lt-LT"/>
        </w:rPr>
        <w:t>Lietuvos Respublikos apsaugos nuo smurto artimoje aplinkoje įstatymo 4 straipsnio 13 dalimi</w:t>
      </w:r>
      <w:r>
        <w:rPr>
          <w:rFonts w:eastAsia="Times New Roman"/>
          <w:szCs w:val="24"/>
          <w:lang w:eastAsia="lt-LT"/>
        </w:rPr>
        <w:t xml:space="preserve"> </w:t>
      </w:r>
      <w:r w:rsidR="000B2104">
        <w:rPr>
          <w:rFonts w:eastAsia="Times New Roman"/>
          <w:szCs w:val="24"/>
          <w:lang w:eastAsia="lt-LT"/>
        </w:rPr>
        <w:t xml:space="preserve">bei </w:t>
      </w:r>
      <w:r w:rsidR="000B2104" w:rsidRPr="002B0525">
        <w:rPr>
          <w:szCs w:val="24"/>
          <w:shd w:val="clear" w:color="auto" w:fill="FFFFFF"/>
        </w:rPr>
        <w:t xml:space="preserve">Smurtinio elgesio artimoje aplinkoje keitimo programa, patvirtinta Lietuvos Respublikos socialinės apsaugos ir darbo ministro 2023 m. rugsėjo 13 d. įsakymu Nr. A1-603 „Dėl smurtinio elgesio artimoje aplinkoje keitimo programos </w:t>
      </w:r>
      <w:r w:rsidR="000B2104" w:rsidRPr="00D0774F">
        <w:rPr>
          <w:szCs w:val="24"/>
          <w:shd w:val="clear" w:color="auto" w:fill="FFFFFF"/>
        </w:rPr>
        <w:t>patvirtinimo“</w:t>
      </w:r>
      <w:r w:rsidR="00F56383">
        <w:rPr>
          <w:szCs w:val="24"/>
          <w:shd w:val="clear" w:color="auto" w:fill="FFFFFF"/>
        </w:rPr>
        <w:t>,</w:t>
      </w:r>
      <w:r w:rsidR="00F56383">
        <w:rPr>
          <w:rFonts w:eastAsia="Times New Roman" w:cs="Times New Roman"/>
          <w:szCs w:val="20"/>
        </w:rPr>
        <w:t xml:space="preserve"> </w:t>
      </w:r>
      <w:r w:rsidR="000B2104">
        <w:rPr>
          <w:rFonts w:eastAsia="Times New Roman" w:cs="Times New Roman"/>
          <w:szCs w:val="20"/>
        </w:rPr>
        <w:t>Anykščių rajono savivaldybės meras 2025 m. vasario 27 d. potvarkiu 1-MP-107 „Dėl smurtinio elgesio artimoje aplinkoje keitimo programos įgyvendinimo Anykščių rajono savivaldybėje“ pavedė Anykščių rajono socialinių paslaugų centr</w:t>
      </w:r>
      <w:r w:rsidR="00A47089">
        <w:rPr>
          <w:rFonts w:eastAsia="Times New Roman" w:cs="Times New Roman"/>
          <w:szCs w:val="20"/>
        </w:rPr>
        <w:t>ui</w:t>
      </w:r>
      <w:r w:rsidR="00E41175">
        <w:rPr>
          <w:rFonts w:eastAsia="Times New Roman" w:cs="Times New Roman"/>
          <w:szCs w:val="20"/>
        </w:rPr>
        <w:t xml:space="preserve"> </w:t>
      </w:r>
      <w:r w:rsidR="000B2104">
        <w:rPr>
          <w:rFonts w:eastAsia="Times New Roman" w:cs="Times New Roman"/>
          <w:szCs w:val="20"/>
        </w:rPr>
        <w:t xml:space="preserve">įgyvendinti </w:t>
      </w:r>
      <w:r w:rsidR="0099394E">
        <w:rPr>
          <w:rFonts w:eastAsia="Times New Roman" w:cs="Times New Roman"/>
          <w:szCs w:val="20"/>
        </w:rPr>
        <w:t>S</w:t>
      </w:r>
      <w:r w:rsidR="000B2104">
        <w:rPr>
          <w:rFonts w:eastAsia="Times New Roman" w:cs="Times New Roman"/>
          <w:szCs w:val="20"/>
        </w:rPr>
        <w:t>murtinio elgesio artimoje aplinkoje keitimo programą</w:t>
      </w:r>
      <w:r w:rsidR="0099394E">
        <w:rPr>
          <w:rFonts w:eastAsia="Times New Roman" w:cs="Times New Roman"/>
          <w:szCs w:val="20"/>
        </w:rPr>
        <w:t xml:space="preserve"> (toliau – Programa)</w:t>
      </w:r>
      <w:r w:rsidR="000B2104">
        <w:rPr>
          <w:rFonts w:eastAsia="Times New Roman" w:cs="Times New Roman"/>
          <w:szCs w:val="20"/>
        </w:rPr>
        <w:t>.</w:t>
      </w:r>
      <w:r w:rsidR="00E26424">
        <w:rPr>
          <w:rFonts w:eastAsia="Times New Roman" w:cs="Times New Roman"/>
          <w:szCs w:val="20"/>
        </w:rPr>
        <w:t xml:space="preserve"> </w:t>
      </w:r>
    </w:p>
    <w:p w14:paraId="6303B470" w14:textId="544EA08A" w:rsidR="00E26424" w:rsidRDefault="00E41175" w:rsidP="007D1080">
      <w:p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Programoje savanoriškai turės galimyb</w:t>
      </w:r>
      <w:r w:rsidR="00F56383">
        <w:rPr>
          <w:rFonts w:eastAsia="Times New Roman" w:cs="Times New Roman"/>
          <w:szCs w:val="20"/>
        </w:rPr>
        <w:t>ę</w:t>
      </w:r>
      <w:r>
        <w:rPr>
          <w:rFonts w:eastAsia="Times New Roman" w:cs="Times New Roman"/>
          <w:szCs w:val="20"/>
        </w:rPr>
        <w:t xml:space="preserve"> dalyvauti Anykščių rajono savivaldybės teritorijoje gyvenantys </w:t>
      </w:r>
      <w:r>
        <w:rPr>
          <w:rFonts w:eastAsia="Times New Roman" w:cs="Times New Roman"/>
          <w:szCs w:val="24"/>
        </w:rPr>
        <w:t>smurto artimoje aplinkoje pavojų keliantys asmen</w:t>
      </w:r>
      <w:r w:rsidR="003D7D2D">
        <w:rPr>
          <w:rFonts w:eastAsia="Times New Roman" w:cs="Times New Roman"/>
          <w:szCs w:val="24"/>
        </w:rPr>
        <w:t>y</w:t>
      </w:r>
      <w:r>
        <w:rPr>
          <w:rFonts w:eastAsia="Times New Roman" w:cs="Times New Roman"/>
          <w:szCs w:val="24"/>
        </w:rPr>
        <w:t xml:space="preserve">s. </w:t>
      </w:r>
    </w:p>
    <w:p w14:paraId="4F800E78" w14:textId="583C3417" w:rsidR="0099394E" w:rsidRPr="006612C3" w:rsidRDefault="00E41175" w:rsidP="007D1080">
      <w:pPr>
        <w:tabs>
          <w:tab w:val="left" w:pos="284"/>
        </w:tabs>
        <w:spacing w:after="0" w:line="240" w:lineRule="auto"/>
        <w:ind w:firstLine="851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Anykščių rajono socialinių paslaugų centro Programos vadovai dirbs su Programa, kurios </w:t>
      </w:r>
      <w:r w:rsidR="0099394E">
        <w:rPr>
          <w:rFonts w:eastAsia="Times New Roman" w:cs="Times New Roman"/>
          <w:szCs w:val="20"/>
        </w:rPr>
        <w:t xml:space="preserve">tikslas – sumažinti smurto artimoje aplinkoje atvejų </w:t>
      </w:r>
      <w:r w:rsidR="0099394E" w:rsidRPr="006612C3">
        <w:rPr>
          <w:rFonts w:eastAsia="Times New Roman" w:cs="Times New Roman"/>
          <w:szCs w:val="20"/>
        </w:rPr>
        <w:t>skaičių</w:t>
      </w:r>
      <w:r w:rsidR="006612C3" w:rsidRPr="006612C3">
        <w:rPr>
          <w:rFonts w:eastAsia="Times New Roman" w:cs="Times New Roman"/>
          <w:szCs w:val="20"/>
        </w:rPr>
        <w:t xml:space="preserve">. </w:t>
      </w:r>
      <w:r w:rsidRPr="006612C3">
        <w:rPr>
          <w:rFonts w:eastAsia="Times New Roman" w:cs="Times New Roman"/>
          <w:szCs w:val="20"/>
        </w:rPr>
        <w:t>Programos</w:t>
      </w:r>
      <w:r>
        <w:rPr>
          <w:rFonts w:eastAsia="Times New Roman" w:cs="Times New Roman"/>
          <w:szCs w:val="20"/>
        </w:rPr>
        <w:t xml:space="preserve"> vadovai </w:t>
      </w:r>
      <w:r w:rsidR="006612C3">
        <w:rPr>
          <w:rFonts w:eastAsia="Times New Roman" w:cs="Times New Roman"/>
          <w:szCs w:val="24"/>
        </w:rPr>
        <w:t xml:space="preserve">smurto artimoje aplinkoje pavojų keliančius asmenis mokins atpažinti </w:t>
      </w:r>
      <w:r w:rsidR="006612C3">
        <w:rPr>
          <w:rFonts w:eastAsia="Times New Roman" w:cs="Times New Roman"/>
          <w:szCs w:val="20"/>
        </w:rPr>
        <w:t>smurtinio elgesio taikymo rizikos veiksnius bei priežastis, didins motyvaciją taikyti nesmurtinį elgesį</w:t>
      </w:r>
      <w:r w:rsidR="00965C6C">
        <w:rPr>
          <w:rFonts w:eastAsia="Times New Roman" w:cs="Times New Roman"/>
          <w:szCs w:val="20"/>
        </w:rPr>
        <w:t>.</w:t>
      </w:r>
    </w:p>
    <w:p w14:paraId="22DFEBD1" w14:textId="77777777" w:rsidR="00F31890" w:rsidRPr="00F31890" w:rsidRDefault="00F31890" w:rsidP="007D1080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lt-LT"/>
        </w:rPr>
      </w:pPr>
      <w:r w:rsidRPr="00F31890">
        <w:rPr>
          <w:rFonts w:eastAsia="Calibri" w:cs="Times New Roman"/>
          <w:b/>
          <w:szCs w:val="24"/>
          <w:lang w:eastAsia="lt-LT"/>
        </w:rPr>
        <w:t>2.</w:t>
      </w:r>
      <w:r w:rsidRPr="00F31890">
        <w:rPr>
          <w:rFonts w:eastAsia="Calibri" w:cs="Times New Roman"/>
          <w:b/>
          <w:szCs w:val="24"/>
          <w:lang w:eastAsia="lt-LT"/>
        </w:rPr>
        <w:tab/>
      </w:r>
      <w:r w:rsidRPr="00F31890">
        <w:rPr>
          <w:rFonts w:eastAsia="Times New Roman" w:cs="Times New Roman"/>
          <w:b/>
          <w:szCs w:val="24"/>
          <w:lang w:eastAsia="lt-LT"/>
        </w:rPr>
        <w:t>Siūlomos teisinio reguliavimo nuostatos ir laukiami rezultatai</w:t>
      </w:r>
    </w:p>
    <w:p w14:paraId="59E971D1" w14:textId="0FE57952" w:rsidR="00BC4EBF" w:rsidRDefault="00BC4EBF" w:rsidP="007D1080">
      <w:p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>Patvirtinu</w:t>
      </w:r>
      <w:r w:rsidRPr="00BC4EBF">
        <w:rPr>
          <w:rFonts w:eastAsia="Times New Roman" w:cs="Times New Roman"/>
          <w:szCs w:val="24"/>
        </w:rPr>
        <w:t>s</w:t>
      </w:r>
      <w:r w:rsidRPr="00BC4EBF">
        <w:rPr>
          <w:rFonts w:eastAsia="Times New Roman" w:cs="Times New Roman"/>
          <w:szCs w:val="24"/>
          <w:lang w:eastAsia="lt-LT"/>
        </w:rPr>
        <w:t xml:space="preserve"> smurtinio elgesio </w:t>
      </w:r>
      <w:r>
        <w:rPr>
          <w:rFonts w:eastAsia="Times New Roman" w:cs="Times New Roman"/>
          <w:szCs w:val="24"/>
          <w:lang w:eastAsia="lt-LT"/>
        </w:rPr>
        <w:t xml:space="preserve">artimoje aplinkoje </w:t>
      </w:r>
      <w:r w:rsidRPr="00BC4EBF">
        <w:rPr>
          <w:rFonts w:eastAsia="Times New Roman" w:cs="Times New Roman"/>
          <w:szCs w:val="24"/>
          <w:lang w:eastAsia="lt-LT"/>
        </w:rPr>
        <w:t>keitimo programos kainas</w:t>
      </w:r>
      <w:r>
        <w:rPr>
          <w:rFonts w:eastAsia="Times New Roman" w:cs="Times New Roman"/>
          <w:szCs w:val="24"/>
          <w:lang w:eastAsia="lt-LT"/>
        </w:rPr>
        <w:t>, Anykščių rajono</w:t>
      </w:r>
      <w:r w:rsidRPr="00BC4EBF">
        <w:rPr>
          <w:rFonts w:eastAsia="Times New Roman" w:cs="Times New Roman"/>
          <w:szCs w:val="24"/>
          <w:lang w:eastAsia="lt-LT"/>
        </w:rPr>
        <w:t xml:space="preserve"> </w:t>
      </w:r>
      <w:r w:rsidRPr="00BC4EBF">
        <w:rPr>
          <w:rFonts w:eastAsia="Times New Roman" w:cs="Times New Roman"/>
          <w:bCs/>
          <w:szCs w:val="24"/>
          <w:lang w:eastAsia="lt-LT"/>
        </w:rPr>
        <w:t>savivaldybė</w:t>
      </w:r>
      <w:r>
        <w:rPr>
          <w:rFonts w:eastAsia="Times New Roman" w:cs="Times New Roman"/>
          <w:bCs/>
          <w:szCs w:val="24"/>
          <w:lang w:eastAsia="lt-LT"/>
        </w:rPr>
        <w:t>je bus</w:t>
      </w:r>
      <w:r w:rsidR="008545BD">
        <w:rPr>
          <w:rFonts w:eastAsia="Times New Roman" w:cs="Times New Roman"/>
          <w:bCs/>
          <w:szCs w:val="24"/>
          <w:lang w:eastAsia="lt-LT"/>
        </w:rPr>
        <w:t xml:space="preserve"> pradėta vykdyti </w:t>
      </w:r>
      <w:r>
        <w:rPr>
          <w:rFonts w:eastAsia="Times New Roman" w:cs="Times New Roman"/>
          <w:bCs/>
          <w:szCs w:val="24"/>
          <w:lang w:eastAsia="lt-LT"/>
        </w:rPr>
        <w:t xml:space="preserve">smurtinio elgesio keitimo </w:t>
      </w:r>
      <w:r w:rsidR="00F6060D">
        <w:rPr>
          <w:rFonts w:eastAsia="Times New Roman" w:cs="Times New Roman"/>
          <w:bCs/>
          <w:szCs w:val="24"/>
          <w:lang w:eastAsia="lt-LT"/>
        </w:rPr>
        <w:t>P</w:t>
      </w:r>
      <w:r>
        <w:rPr>
          <w:rFonts w:eastAsia="Times New Roman" w:cs="Times New Roman"/>
          <w:bCs/>
          <w:szCs w:val="24"/>
          <w:lang w:eastAsia="lt-LT"/>
        </w:rPr>
        <w:t>rograma, kurioje savanoriškai turės</w:t>
      </w:r>
      <w:r w:rsidRPr="00BC4EBF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</w:rPr>
        <w:t>galimyb</w:t>
      </w:r>
      <w:r w:rsidR="00F56383">
        <w:rPr>
          <w:rFonts w:eastAsia="Times New Roman" w:cs="Times New Roman"/>
          <w:szCs w:val="20"/>
        </w:rPr>
        <w:t>ę</w:t>
      </w:r>
      <w:r>
        <w:rPr>
          <w:rFonts w:eastAsia="Times New Roman" w:cs="Times New Roman"/>
          <w:szCs w:val="20"/>
        </w:rPr>
        <w:t xml:space="preserve"> dalyvauti Anykščių rajono savivaldybės teritorijoje gyvenantys </w:t>
      </w:r>
      <w:r>
        <w:rPr>
          <w:rFonts w:eastAsia="Times New Roman" w:cs="Times New Roman"/>
          <w:szCs w:val="24"/>
        </w:rPr>
        <w:t>smurto artimoje aplinkoje pavojų keliantys asmen</w:t>
      </w:r>
      <w:r w:rsidR="003D7D2D">
        <w:rPr>
          <w:rFonts w:eastAsia="Times New Roman" w:cs="Times New Roman"/>
          <w:szCs w:val="24"/>
        </w:rPr>
        <w:t>y</w:t>
      </w:r>
      <w:r>
        <w:rPr>
          <w:rFonts w:eastAsia="Times New Roman" w:cs="Times New Roman"/>
          <w:szCs w:val="24"/>
        </w:rPr>
        <w:t xml:space="preserve">s. </w:t>
      </w:r>
    </w:p>
    <w:p w14:paraId="0A23B539" w14:textId="77777777" w:rsidR="00F31890" w:rsidRPr="00632415" w:rsidRDefault="00F31890" w:rsidP="007D1080">
      <w:pPr>
        <w:tabs>
          <w:tab w:val="left" w:pos="993"/>
        </w:tabs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lt-LT"/>
        </w:rPr>
      </w:pPr>
      <w:r w:rsidRPr="00632415">
        <w:rPr>
          <w:rFonts w:eastAsia="Times New Roman" w:cs="Times New Roman"/>
          <w:b/>
          <w:szCs w:val="24"/>
          <w:lang w:eastAsia="lt-LT"/>
        </w:rPr>
        <w:t xml:space="preserve">3. Lėšų poreikis ir šaltiniai </w:t>
      </w:r>
    </w:p>
    <w:p w14:paraId="517E499A" w14:textId="5097AB22" w:rsidR="00F31890" w:rsidRPr="00632415" w:rsidRDefault="00632415" w:rsidP="007D1080">
      <w:p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eastAsia="Times New Roman" w:cs="Times New Roman"/>
          <w:szCs w:val="24"/>
        </w:rPr>
      </w:pPr>
      <w:r w:rsidRPr="00632415">
        <w:rPr>
          <w:rFonts w:eastAsia="Times New Roman" w:cs="Times New Roman"/>
          <w:szCs w:val="24"/>
        </w:rPr>
        <w:t>Patvirtinus šias kainas vienai Programai vykdyti planuojama iki 2025 m. gruodžio 31 d. panaudoti 1500,00 Eur iš savivaldybės biudžeto lėšų.</w:t>
      </w:r>
      <w:r w:rsidR="0038730A">
        <w:rPr>
          <w:rFonts w:eastAsia="Times New Roman" w:cs="Times New Roman"/>
          <w:szCs w:val="24"/>
        </w:rPr>
        <w:t xml:space="preserve"> </w:t>
      </w:r>
      <w:r w:rsidR="0056232D">
        <w:rPr>
          <w:rFonts w:eastAsia="Times New Roman" w:cs="Times New Roman"/>
          <w:szCs w:val="24"/>
        </w:rPr>
        <w:t>L</w:t>
      </w:r>
      <w:r w:rsidRPr="00632415">
        <w:rPr>
          <w:rFonts w:eastAsia="Times New Roman" w:cs="Times New Roman"/>
          <w:szCs w:val="24"/>
        </w:rPr>
        <w:t>ėšos yra suplanuotos Anykščių rajono savivaldybės 2025</w:t>
      </w:r>
      <w:r w:rsidR="004B7C69">
        <w:rPr>
          <w:rFonts w:eastAsia="Times New Roman" w:cs="Times New Roman"/>
          <w:szCs w:val="20"/>
        </w:rPr>
        <w:t>–</w:t>
      </w:r>
      <w:r w:rsidRPr="00632415">
        <w:rPr>
          <w:rFonts w:eastAsia="Times New Roman" w:cs="Times New Roman"/>
          <w:szCs w:val="24"/>
        </w:rPr>
        <w:t xml:space="preserve">2027 m. strateginio veiklos plano 5 programos priemonėje 05.1.05.06 </w:t>
      </w:r>
      <w:r w:rsidR="0000300C" w:rsidRPr="00632415">
        <w:rPr>
          <w:rFonts w:eastAsia="Times New Roman" w:cs="Times New Roman"/>
          <w:szCs w:val="24"/>
        </w:rPr>
        <w:t xml:space="preserve">„Prevencinių priemonių ir specializuotos pagalbos smurto artimoje aplinkoje elgesio keitimui įgyvendinimas“.  </w:t>
      </w:r>
    </w:p>
    <w:p w14:paraId="74DA85F7" w14:textId="77777777" w:rsidR="00F31890" w:rsidRPr="00F31890" w:rsidRDefault="00F31890" w:rsidP="007D1080">
      <w:pPr>
        <w:tabs>
          <w:tab w:val="right" w:pos="9638"/>
        </w:tabs>
        <w:spacing w:after="0" w:line="240" w:lineRule="auto"/>
        <w:ind w:firstLine="851"/>
        <w:jc w:val="both"/>
        <w:rPr>
          <w:rFonts w:eastAsia="Times New Roman" w:cs="Times New Roman"/>
          <w:b/>
          <w:szCs w:val="20"/>
          <w:lang w:eastAsia="lt-LT"/>
        </w:rPr>
      </w:pPr>
      <w:bookmarkStart w:id="2" w:name="_Hlk90970792"/>
      <w:r w:rsidRPr="00F31890">
        <w:rPr>
          <w:rFonts w:eastAsia="Times New Roman" w:cs="Times New Roman"/>
          <w:b/>
          <w:szCs w:val="24"/>
          <w:lang w:eastAsia="lt-LT"/>
        </w:rPr>
        <w:t>4. Numatomo teisinio reguliavimo poveikio vertinimo rezultatai, galimos neigiamos priimto sprendimo pasekmės ir kokių priemonių reikėtų imtis, kad tokių pasekmių būtų išvengta</w:t>
      </w:r>
    </w:p>
    <w:bookmarkEnd w:id="2"/>
    <w:p w14:paraId="212AC6AA" w14:textId="01143CBB" w:rsidR="009B7C89" w:rsidRDefault="009B7C89" w:rsidP="007D1080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Nėra.</w:t>
      </w:r>
    </w:p>
    <w:p w14:paraId="1C1F7541" w14:textId="49BE3602" w:rsidR="00F31890" w:rsidRPr="00F31890" w:rsidRDefault="00F31890" w:rsidP="007D1080">
      <w:pPr>
        <w:tabs>
          <w:tab w:val="left" w:pos="851"/>
        </w:tabs>
        <w:spacing w:after="0" w:line="240" w:lineRule="auto"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Times New Roman" w:cs="Times New Roman"/>
          <w:b/>
          <w:szCs w:val="24"/>
          <w:lang w:eastAsia="lt-LT"/>
        </w:rPr>
        <w:tab/>
        <w:t>5. Kokius teisės aktus būtina priimti, kokius galiojančius teisės aktus reikia pakeisti ar pripažinti netekusiais galios – kas ir kada juos turėtų priimti</w:t>
      </w:r>
    </w:p>
    <w:p w14:paraId="7DE1F5E8" w14:textId="64DD4BFF" w:rsidR="00F31890" w:rsidRPr="00F31890" w:rsidRDefault="001632B5" w:rsidP="007D1080">
      <w:pPr>
        <w:tabs>
          <w:tab w:val="left" w:pos="851"/>
        </w:tabs>
        <w:spacing w:after="0" w:line="24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>
        <w:rPr>
          <w:rFonts w:eastAsia="Calibri" w:cs="Times New Roman"/>
          <w:szCs w:val="24"/>
          <w:lang w:eastAsia="lt-LT"/>
        </w:rPr>
        <w:t>Nėra.</w:t>
      </w:r>
    </w:p>
    <w:p w14:paraId="7F472A68" w14:textId="77777777" w:rsidR="00DC5383" w:rsidRDefault="00F31890" w:rsidP="007D1080">
      <w:pPr>
        <w:tabs>
          <w:tab w:val="left" w:pos="851"/>
        </w:tabs>
        <w:spacing w:after="0" w:line="240" w:lineRule="auto"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Calibri" w:cs="Times New Roman"/>
          <w:szCs w:val="24"/>
          <w:lang w:eastAsia="lt-LT"/>
        </w:rPr>
        <w:tab/>
      </w:r>
      <w:r w:rsidRPr="00F31890">
        <w:rPr>
          <w:rFonts w:eastAsia="Times New Roman" w:cs="Times New Roman"/>
          <w:b/>
          <w:szCs w:val="24"/>
          <w:lang w:eastAsia="lt-LT"/>
        </w:rPr>
        <w:t>6. Sprendimo įgyvendinimo terminai – kas, ką ir kada turėtų atlikti</w:t>
      </w:r>
    </w:p>
    <w:p w14:paraId="0626B46F" w14:textId="44622B7E" w:rsidR="00F31890" w:rsidRPr="00DC5383" w:rsidRDefault="00DC5383" w:rsidP="007D1080">
      <w:pPr>
        <w:tabs>
          <w:tab w:val="left" w:pos="851"/>
        </w:tabs>
        <w:spacing w:after="0" w:line="240" w:lineRule="auto"/>
        <w:jc w:val="both"/>
        <w:rPr>
          <w:rFonts w:eastAsia="Calibri" w:cs="Times New Roman"/>
          <w:szCs w:val="24"/>
          <w:lang w:eastAsia="lt-LT"/>
        </w:rPr>
      </w:pPr>
      <w:r>
        <w:rPr>
          <w:rFonts w:eastAsia="Calibri" w:cs="Times New Roman"/>
          <w:szCs w:val="24"/>
          <w:lang w:eastAsia="lt-LT"/>
        </w:rPr>
        <w:tab/>
      </w:r>
      <w:r w:rsidR="00F31890" w:rsidRPr="00F31890">
        <w:rPr>
          <w:rFonts w:eastAsia="Times New Roman" w:cs="Times New Roman"/>
          <w:szCs w:val="24"/>
        </w:rPr>
        <w:t>Sprendim</w:t>
      </w:r>
      <w:r w:rsidR="00614994">
        <w:rPr>
          <w:rFonts w:eastAsia="Times New Roman" w:cs="Times New Roman"/>
          <w:szCs w:val="24"/>
        </w:rPr>
        <w:t>as</w:t>
      </w:r>
      <w:r w:rsidR="00B24140">
        <w:rPr>
          <w:rFonts w:eastAsia="Times New Roman" w:cs="Times New Roman"/>
          <w:szCs w:val="24"/>
        </w:rPr>
        <w:t xml:space="preserve"> „Dėl Anykščių rajono socialinių paslaugų centro</w:t>
      </w:r>
      <w:r w:rsidR="008545BD">
        <w:rPr>
          <w:rFonts w:eastAsia="Times New Roman" w:cs="Times New Roman"/>
          <w:szCs w:val="24"/>
        </w:rPr>
        <w:t>, įgyvendinančio</w:t>
      </w:r>
      <w:r w:rsidR="00B24140">
        <w:rPr>
          <w:rFonts w:eastAsia="Times New Roman" w:cs="Times New Roman"/>
          <w:szCs w:val="24"/>
        </w:rPr>
        <w:t xml:space="preserve"> smurtinio elgesio artimoje aplinkoje keitimo program</w:t>
      </w:r>
      <w:r w:rsidR="008545BD">
        <w:rPr>
          <w:rFonts w:eastAsia="Times New Roman" w:cs="Times New Roman"/>
          <w:szCs w:val="24"/>
        </w:rPr>
        <w:t>ą,</w:t>
      </w:r>
      <w:r w:rsidR="00B24140">
        <w:rPr>
          <w:rFonts w:eastAsia="Times New Roman" w:cs="Times New Roman"/>
          <w:szCs w:val="24"/>
        </w:rPr>
        <w:t xml:space="preserve"> kainos nustatymo“</w:t>
      </w:r>
      <w:r w:rsidR="00F31890" w:rsidRPr="00F31890">
        <w:rPr>
          <w:rFonts w:eastAsia="Times New Roman" w:cs="Times New Roman"/>
          <w:szCs w:val="24"/>
        </w:rPr>
        <w:t xml:space="preserve"> </w:t>
      </w:r>
      <w:r w:rsidR="00F31890" w:rsidRPr="00F31890">
        <w:rPr>
          <w:rFonts w:eastAsia="Calibri" w:cs="Times New Roman"/>
          <w:szCs w:val="24"/>
          <w:lang w:eastAsia="lt-LT"/>
        </w:rPr>
        <w:t xml:space="preserve">įsigalios nuo </w:t>
      </w:r>
      <w:r w:rsidR="00B24140">
        <w:rPr>
          <w:rFonts w:eastAsia="Calibri" w:cs="Times New Roman"/>
          <w:szCs w:val="24"/>
          <w:lang w:eastAsia="lt-LT"/>
        </w:rPr>
        <w:t>tarybos spendimo pasirašymo dienos</w:t>
      </w:r>
      <w:r w:rsidR="00F31890" w:rsidRPr="00F31890">
        <w:rPr>
          <w:rFonts w:eastAsia="Calibri" w:cs="Times New Roman"/>
          <w:szCs w:val="24"/>
          <w:lang w:eastAsia="lt-LT"/>
        </w:rPr>
        <w:t>. Sprendimo įgyvendinimą atlieka Anykščių rajono socialin</w:t>
      </w:r>
      <w:r w:rsidR="00B24140">
        <w:rPr>
          <w:rFonts w:eastAsia="Calibri" w:cs="Times New Roman"/>
          <w:szCs w:val="24"/>
          <w:lang w:eastAsia="lt-LT"/>
        </w:rPr>
        <w:t>ių paslaugų centras</w:t>
      </w:r>
      <w:r w:rsidR="00F31890" w:rsidRPr="00F31890">
        <w:rPr>
          <w:rFonts w:eastAsia="Calibri" w:cs="Times New Roman"/>
          <w:szCs w:val="24"/>
          <w:lang w:eastAsia="lt-LT"/>
        </w:rPr>
        <w:t>, vykdymo laikas neterminuotas.</w:t>
      </w:r>
      <w:r w:rsidR="00B76EDF">
        <w:rPr>
          <w:rFonts w:eastAsia="Calibri" w:cs="Times New Roman"/>
          <w:szCs w:val="24"/>
          <w:lang w:eastAsia="lt-LT"/>
        </w:rPr>
        <w:t xml:space="preserve"> </w:t>
      </w:r>
    </w:p>
    <w:p w14:paraId="15E4C844" w14:textId="77777777" w:rsidR="00F31890" w:rsidRPr="00F31890" w:rsidRDefault="00F31890" w:rsidP="007D1080">
      <w:pPr>
        <w:tabs>
          <w:tab w:val="left" w:pos="284"/>
        </w:tabs>
        <w:spacing w:after="0" w:line="24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Calibri" w:cs="Times New Roman"/>
          <w:b/>
          <w:bCs/>
          <w:szCs w:val="24"/>
          <w:lang w:eastAsia="lt-LT"/>
        </w:rPr>
        <w:t>7.</w:t>
      </w:r>
      <w:r w:rsidRPr="00F31890">
        <w:rPr>
          <w:rFonts w:eastAsia="Calibri" w:cs="Times New Roman"/>
          <w:szCs w:val="24"/>
          <w:lang w:eastAsia="lt-LT"/>
        </w:rPr>
        <w:t xml:space="preserve"> </w:t>
      </w:r>
      <w:r w:rsidRPr="00F31890">
        <w:rPr>
          <w:rFonts w:eastAsia="Times New Roman" w:cs="Times New Roman"/>
          <w:b/>
          <w:szCs w:val="24"/>
          <w:lang w:eastAsia="lt-LT"/>
        </w:rPr>
        <w:t>Sprendimo projekto rengimo metu gauti specialistų vertinimai ir išvados</w:t>
      </w:r>
    </w:p>
    <w:p w14:paraId="04E38630" w14:textId="77777777" w:rsidR="00F31890" w:rsidRPr="00F31890" w:rsidRDefault="00F31890" w:rsidP="007D108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Calibri" w:cs="Times New Roman"/>
          <w:szCs w:val="24"/>
          <w:lang w:eastAsia="lt-LT"/>
        </w:rPr>
        <w:t>Nėra.</w:t>
      </w:r>
    </w:p>
    <w:p w14:paraId="763FD7A8" w14:textId="77777777" w:rsidR="00DD0596" w:rsidRDefault="00F31890" w:rsidP="007D108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Calibri" w:cs="Times New Roman"/>
          <w:b/>
          <w:bCs/>
          <w:szCs w:val="24"/>
          <w:lang w:eastAsia="lt-LT"/>
        </w:rPr>
        <w:t>8.</w:t>
      </w:r>
      <w:r w:rsidRPr="00F31890">
        <w:rPr>
          <w:rFonts w:eastAsia="Calibri" w:cs="Times New Roman"/>
          <w:szCs w:val="24"/>
          <w:lang w:eastAsia="lt-LT"/>
        </w:rPr>
        <w:t xml:space="preserve"> </w:t>
      </w:r>
      <w:r w:rsidRPr="00F31890">
        <w:rPr>
          <w:rFonts w:eastAsia="Times New Roman" w:cs="Times New Roman"/>
          <w:b/>
          <w:szCs w:val="24"/>
          <w:lang w:eastAsia="lt-LT"/>
        </w:rPr>
        <w:t>Kiti reikalingi pagrindimai, skaičiavimai ir paaiškinimai</w:t>
      </w:r>
    </w:p>
    <w:p w14:paraId="4DD0EFB6" w14:textId="0DD2D41E" w:rsidR="003D7D2D" w:rsidRPr="003D7D2D" w:rsidRDefault="00F31890" w:rsidP="007D1080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3D7D2D">
        <w:rPr>
          <w:rFonts w:eastAsia="Times New Roman" w:cs="Times New Roman"/>
          <w:bCs/>
          <w:szCs w:val="24"/>
          <w:lang w:eastAsia="lt-LT"/>
        </w:rPr>
        <w:t>Pridedam</w:t>
      </w:r>
      <w:r w:rsidR="00DA1F3A" w:rsidRPr="003D7D2D">
        <w:rPr>
          <w:rFonts w:eastAsia="Times New Roman" w:cs="Times New Roman"/>
          <w:bCs/>
          <w:szCs w:val="24"/>
          <w:lang w:eastAsia="lt-LT"/>
        </w:rPr>
        <w:t>as Anykščių rajono socialinių paslaugų centro</w:t>
      </w:r>
      <w:r w:rsidR="001247FA">
        <w:rPr>
          <w:rFonts w:eastAsia="Times New Roman" w:cs="Times New Roman"/>
          <w:bCs/>
          <w:szCs w:val="24"/>
          <w:lang w:eastAsia="lt-LT"/>
        </w:rPr>
        <w:t xml:space="preserve"> (toliau – Centras)</w:t>
      </w:r>
      <w:r w:rsidR="00DA1F3A" w:rsidRPr="003D7D2D">
        <w:rPr>
          <w:rFonts w:eastAsia="Times New Roman" w:cs="Times New Roman"/>
          <w:bCs/>
          <w:szCs w:val="24"/>
          <w:lang w:eastAsia="lt-LT"/>
        </w:rPr>
        <w:t xml:space="preserve"> 2025 m. gegužės 12 d. raštas Nr.</w:t>
      </w:r>
      <w:r w:rsidR="00ED1094" w:rsidRPr="003D7D2D">
        <w:rPr>
          <w:rFonts w:eastAsia="Times New Roman" w:cs="Times New Roman"/>
          <w:bCs/>
          <w:szCs w:val="24"/>
          <w:lang w:eastAsia="lt-LT"/>
        </w:rPr>
        <w:t xml:space="preserve"> S-753 „Dėl Anykščių rajono socialinių paslaugų centro smurtinio elgesio artimoje </w:t>
      </w:r>
      <w:r w:rsidR="00ED1094" w:rsidRPr="003D7D2D">
        <w:rPr>
          <w:rFonts w:eastAsia="Times New Roman" w:cs="Times New Roman"/>
          <w:bCs/>
          <w:szCs w:val="24"/>
          <w:lang w:eastAsia="lt-LT"/>
        </w:rPr>
        <w:lastRenderedPageBreak/>
        <w:t>aplinkoje keitimo programos kainos derinimo“</w:t>
      </w:r>
      <w:r w:rsidRPr="003D7D2D">
        <w:rPr>
          <w:rFonts w:eastAsia="Times New Roman" w:cs="Times New Roman"/>
          <w:szCs w:val="24"/>
        </w:rPr>
        <w:t>, kuri</w:t>
      </w:r>
      <w:r w:rsidR="00ED1094" w:rsidRPr="003D7D2D">
        <w:rPr>
          <w:rFonts w:eastAsia="Times New Roman" w:cs="Times New Roman"/>
          <w:szCs w:val="24"/>
        </w:rPr>
        <w:t xml:space="preserve">ame </w:t>
      </w:r>
      <w:r w:rsidRPr="003D7D2D">
        <w:rPr>
          <w:rFonts w:eastAsia="Times New Roman" w:cs="Times New Roman"/>
          <w:szCs w:val="24"/>
        </w:rPr>
        <w:t>pateikiam</w:t>
      </w:r>
      <w:r w:rsidR="00ED1094" w:rsidRPr="003D7D2D">
        <w:rPr>
          <w:rFonts w:eastAsia="Times New Roman" w:cs="Times New Roman"/>
          <w:szCs w:val="24"/>
        </w:rPr>
        <w:t>as Smurtinio elgesio artimoje aplinkoje keitimo programos kainos skaičiavimo pagrindimas</w:t>
      </w:r>
      <w:r w:rsidR="003D7D2D" w:rsidRPr="003D7D2D">
        <w:rPr>
          <w:rFonts w:eastAsia="Times New Roman" w:cs="Times New Roman"/>
          <w:szCs w:val="24"/>
        </w:rPr>
        <w:t xml:space="preserve">. </w:t>
      </w:r>
    </w:p>
    <w:p w14:paraId="5E33D847" w14:textId="6388FF9E" w:rsidR="00F31890" w:rsidRPr="00F31890" w:rsidRDefault="00F31890" w:rsidP="007D1080">
      <w:pPr>
        <w:tabs>
          <w:tab w:val="left" w:pos="284"/>
        </w:tabs>
        <w:spacing w:after="0" w:line="240" w:lineRule="auto"/>
        <w:ind w:firstLine="851"/>
        <w:contextualSpacing/>
        <w:jc w:val="both"/>
        <w:rPr>
          <w:rFonts w:eastAsia="Times New Roman" w:cs="Times New Roman"/>
          <w:szCs w:val="24"/>
        </w:rPr>
      </w:pPr>
      <w:r w:rsidRPr="00F31890">
        <w:rPr>
          <w:rFonts w:eastAsia="Times New Roman" w:cs="Times New Roman"/>
          <w:b/>
          <w:szCs w:val="24"/>
          <w:lang w:eastAsia="lt-LT"/>
        </w:rPr>
        <w:t>9. Sprendimo projekto iniciatoriai ir rengėjai, pranešėjas</w:t>
      </w:r>
      <w:r w:rsidRPr="00F31890">
        <w:rPr>
          <w:rFonts w:eastAsia="Times New Roman" w:cs="Times New Roman"/>
          <w:szCs w:val="24"/>
          <w:lang w:eastAsia="lt-LT"/>
        </w:rPr>
        <w:t xml:space="preserve">             </w:t>
      </w:r>
    </w:p>
    <w:p w14:paraId="05FCF4BD" w14:textId="658D0C78" w:rsidR="00F31890" w:rsidRPr="00F31890" w:rsidRDefault="00F31890" w:rsidP="007D1080">
      <w:pPr>
        <w:tabs>
          <w:tab w:val="left" w:pos="284"/>
        </w:tabs>
        <w:spacing w:after="0" w:line="24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Calibri" w:cs="Times New Roman"/>
          <w:szCs w:val="24"/>
          <w:lang w:eastAsia="lt-LT"/>
        </w:rPr>
        <w:t xml:space="preserve">Sprendimo projekto iniciatorius – </w:t>
      </w:r>
      <w:r w:rsidR="007C0741">
        <w:rPr>
          <w:rFonts w:eastAsia="Calibri" w:cs="Times New Roman"/>
          <w:szCs w:val="24"/>
          <w:lang w:eastAsia="lt-LT"/>
        </w:rPr>
        <w:t xml:space="preserve">Anykščių </w:t>
      </w:r>
      <w:r w:rsidR="00DA1F3A">
        <w:rPr>
          <w:rFonts w:eastAsia="Calibri" w:cs="Times New Roman"/>
          <w:szCs w:val="24"/>
          <w:lang w:eastAsia="lt-LT"/>
        </w:rPr>
        <w:t>rajono socialinių paslaugų centras</w:t>
      </w:r>
      <w:r w:rsidR="004B7C69">
        <w:rPr>
          <w:rFonts w:eastAsia="Calibri" w:cs="Times New Roman"/>
          <w:szCs w:val="24"/>
          <w:lang w:eastAsia="lt-LT"/>
        </w:rPr>
        <w:t>.</w:t>
      </w:r>
    </w:p>
    <w:p w14:paraId="33EECF0F" w14:textId="259C8D6B" w:rsidR="002A1EDE" w:rsidRDefault="00F31890" w:rsidP="007D1080">
      <w:pPr>
        <w:tabs>
          <w:tab w:val="left" w:pos="284"/>
        </w:tabs>
        <w:spacing w:after="0" w:line="24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 w:rsidRPr="00F31890">
        <w:rPr>
          <w:rFonts w:eastAsia="Calibri" w:cs="Times New Roman"/>
          <w:szCs w:val="24"/>
          <w:lang w:eastAsia="lt-LT"/>
        </w:rPr>
        <w:t>Rengėja</w:t>
      </w:r>
      <w:r w:rsidR="002A1EDE">
        <w:rPr>
          <w:rFonts w:eastAsia="Calibri" w:cs="Times New Roman"/>
          <w:szCs w:val="24"/>
          <w:lang w:eastAsia="lt-LT"/>
        </w:rPr>
        <w:t xml:space="preserve"> – </w:t>
      </w:r>
      <w:r w:rsidR="002A1EDE" w:rsidRPr="00F31890">
        <w:rPr>
          <w:rFonts w:eastAsia="Calibri" w:cs="Times New Roman"/>
          <w:szCs w:val="24"/>
          <w:lang w:eastAsia="lt-LT"/>
        </w:rPr>
        <w:t xml:space="preserve">Socialinės paramos skyriaus </w:t>
      </w:r>
      <w:r w:rsidR="00DA1F3A">
        <w:rPr>
          <w:rFonts w:eastAsia="Calibri" w:cs="Times New Roman"/>
          <w:szCs w:val="24"/>
          <w:lang w:eastAsia="lt-LT"/>
        </w:rPr>
        <w:t>vedėjos pavaduotoja</w:t>
      </w:r>
      <w:r w:rsidR="002A1EDE" w:rsidRPr="00F31890">
        <w:rPr>
          <w:rFonts w:eastAsia="Calibri" w:cs="Times New Roman"/>
          <w:szCs w:val="24"/>
          <w:lang w:eastAsia="lt-LT"/>
        </w:rPr>
        <w:t xml:space="preserve"> </w:t>
      </w:r>
      <w:r w:rsidR="00DA1F3A">
        <w:rPr>
          <w:rFonts w:eastAsia="Calibri" w:cs="Times New Roman"/>
          <w:szCs w:val="24"/>
          <w:lang w:eastAsia="lt-LT"/>
        </w:rPr>
        <w:t>Vaida Turauskienė.</w:t>
      </w:r>
    </w:p>
    <w:p w14:paraId="54459B13" w14:textId="4B6FB699" w:rsidR="00F31890" w:rsidRPr="00F31890" w:rsidRDefault="002A1EDE" w:rsidP="007D1080">
      <w:pPr>
        <w:tabs>
          <w:tab w:val="left" w:pos="284"/>
        </w:tabs>
        <w:spacing w:after="0" w:line="240" w:lineRule="auto"/>
        <w:ind w:firstLine="851"/>
        <w:jc w:val="both"/>
        <w:rPr>
          <w:rFonts w:eastAsia="Calibri" w:cs="Times New Roman"/>
          <w:szCs w:val="24"/>
          <w:lang w:eastAsia="lt-LT"/>
        </w:rPr>
      </w:pPr>
      <w:r>
        <w:rPr>
          <w:rFonts w:eastAsia="Calibri" w:cs="Times New Roman"/>
          <w:szCs w:val="24"/>
          <w:lang w:eastAsia="lt-LT"/>
        </w:rPr>
        <w:t>P</w:t>
      </w:r>
      <w:r w:rsidR="00F31890" w:rsidRPr="00F31890">
        <w:rPr>
          <w:rFonts w:eastAsia="Calibri" w:cs="Times New Roman"/>
          <w:szCs w:val="24"/>
          <w:lang w:eastAsia="lt-LT"/>
        </w:rPr>
        <w:t>ranešėja –</w:t>
      </w:r>
      <w:r>
        <w:rPr>
          <w:rFonts w:eastAsia="Calibri" w:cs="Times New Roman"/>
          <w:szCs w:val="24"/>
          <w:lang w:eastAsia="lt-LT"/>
        </w:rPr>
        <w:t xml:space="preserve"> </w:t>
      </w:r>
      <w:r w:rsidR="00DA1F3A" w:rsidRPr="00F31890">
        <w:rPr>
          <w:rFonts w:eastAsia="Calibri" w:cs="Times New Roman"/>
          <w:szCs w:val="24"/>
          <w:lang w:eastAsia="lt-LT"/>
        </w:rPr>
        <w:t xml:space="preserve">Socialinės paramos skyriaus </w:t>
      </w:r>
      <w:r w:rsidR="00DA1F3A">
        <w:rPr>
          <w:rFonts w:eastAsia="Calibri" w:cs="Times New Roman"/>
          <w:szCs w:val="24"/>
          <w:lang w:eastAsia="lt-LT"/>
        </w:rPr>
        <w:t>vedėj</w:t>
      </w:r>
      <w:r w:rsidR="00256AD6">
        <w:rPr>
          <w:rFonts w:eastAsia="Calibri" w:cs="Times New Roman"/>
          <w:szCs w:val="24"/>
          <w:lang w:eastAsia="lt-LT"/>
        </w:rPr>
        <w:t>a Vaida Laurukėnienė.</w:t>
      </w:r>
    </w:p>
    <w:bookmarkEnd w:id="0"/>
    <w:p w14:paraId="0D5B0C62" w14:textId="77777777" w:rsidR="00F31890" w:rsidRPr="00F31890" w:rsidRDefault="00F31890" w:rsidP="007D1080">
      <w:pPr>
        <w:spacing w:after="0" w:line="240" w:lineRule="auto"/>
        <w:rPr>
          <w:rFonts w:eastAsia="Times New Roman" w:cs="Times New Roman"/>
          <w:szCs w:val="24"/>
        </w:rPr>
      </w:pPr>
    </w:p>
    <w:p w14:paraId="78F6D554" w14:textId="77777777" w:rsidR="00F31890" w:rsidRDefault="00F31890" w:rsidP="007D1080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7E708E73" w14:textId="6F44ACAC" w:rsidR="00815D9E" w:rsidRPr="00815D9E" w:rsidRDefault="00815D9E" w:rsidP="00815D9E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815D9E">
        <w:rPr>
          <w:rFonts w:eastAsia="Times New Roman" w:cs="Times New Roman"/>
          <w:b/>
          <w:szCs w:val="24"/>
        </w:rPr>
        <w:br/>
      </w:r>
    </w:p>
    <w:p w14:paraId="1C93D8CE" w14:textId="77777777" w:rsidR="00A02EE5" w:rsidRDefault="00A02EE5" w:rsidP="007D1080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572B0E19" w14:textId="1829A9AE" w:rsidR="002454EE" w:rsidRDefault="002454EE" w:rsidP="007D1080">
      <w:pPr>
        <w:spacing w:after="0" w:line="240" w:lineRule="auto"/>
        <w:jc w:val="center"/>
      </w:pPr>
    </w:p>
    <w:sectPr w:rsidR="002454EE" w:rsidSect="004B2866">
      <w:headerReference w:type="first" r:id="rId10"/>
      <w:pgSz w:w="11907" w:h="16840" w:code="9"/>
      <w:pgMar w:top="1134" w:right="567" w:bottom="1134" w:left="1701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1E9C" w14:textId="77777777" w:rsidR="008F4F77" w:rsidRDefault="008F4F77">
      <w:pPr>
        <w:spacing w:after="0" w:line="240" w:lineRule="auto"/>
      </w:pPr>
      <w:r>
        <w:separator/>
      </w:r>
    </w:p>
  </w:endnote>
  <w:endnote w:type="continuationSeparator" w:id="0">
    <w:p w14:paraId="49C291C4" w14:textId="77777777" w:rsidR="008F4F77" w:rsidRDefault="008F4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8441F" w14:textId="77777777" w:rsidR="008F4F77" w:rsidRDefault="008F4F77">
      <w:pPr>
        <w:spacing w:after="0" w:line="240" w:lineRule="auto"/>
      </w:pPr>
      <w:r>
        <w:separator/>
      </w:r>
    </w:p>
  </w:footnote>
  <w:footnote w:type="continuationSeparator" w:id="0">
    <w:p w14:paraId="77E50622" w14:textId="77777777" w:rsidR="008F4F77" w:rsidRDefault="008F4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DA69" w14:textId="35575D48" w:rsidR="00770A53" w:rsidRPr="00770A53" w:rsidRDefault="003900C4" w:rsidP="00770A53">
    <w:pPr>
      <w:pStyle w:val="Antrats"/>
      <w:jc w:val="right"/>
      <w:rPr>
        <w:sz w:val="24"/>
        <w:szCs w:val="24"/>
        <w:lang w:val="lt-LT"/>
      </w:rPr>
    </w:pPr>
    <w:r>
      <w:rPr>
        <w:sz w:val="24"/>
        <w:szCs w:val="24"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359CC"/>
    <w:multiLevelType w:val="hybridMultilevel"/>
    <w:tmpl w:val="6BFC3662"/>
    <w:lvl w:ilvl="0" w:tplc="9C142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A3146C"/>
    <w:multiLevelType w:val="hybridMultilevel"/>
    <w:tmpl w:val="9D2E9B70"/>
    <w:lvl w:ilvl="0" w:tplc="0A8CF3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7E28B8"/>
    <w:multiLevelType w:val="hybridMultilevel"/>
    <w:tmpl w:val="B622B7C6"/>
    <w:lvl w:ilvl="0" w:tplc="A80092E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A471C4A"/>
    <w:multiLevelType w:val="hybridMultilevel"/>
    <w:tmpl w:val="FE4097A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C37A4"/>
    <w:multiLevelType w:val="hybridMultilevel"/>
    <w:tmpl w:val="B546F316"/>
    <w:lvl w:ilvl="0" w:tplc="751C1E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EFB06B9"/>
    <w:multiLevelType w:val="multilevel"/>
    <w:tmpl w:val="383A9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7FA6553B"/>
    <w:multiLevelType w:val="multilevel"/>
    <w:tmpl w:val="DE505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1631747323">
    <w:abstractNumId w:val="4"/>
  </w:num>
  <w:num w:numId="2" w16cid:durableId="1204830575">
    <w:abstractNumId w:val="1"/>
  </w:num>
  <w:num w:numId="3" w16cid:durableId="358626240">
    <w:abstractNumId w:val="3"/>
  </w:num>
  <w:num w:numId="4" w16cid:durableId="36664163">
    <w:abstractNumId w:val="2"/>
  </w:num>
  <w:num w:numId="5" w16cid:durableId="391387232">
    <w:abstractNumId w:val="0"/>
  </w:num>
  <w:num w:numId="6" w16cid:durableId="1316565047">
    <w:abstractNumId w:val="5"/>
  </w:num>
  <w:num w:numId="7" w16cid:durableId="19271057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890"/>
    <w:rsid w:val="0000300C"/>
    <w:rsid w:val="00025302"/>
    <w:rsid w:val="00030865"/>
    <w:rsid w:val="00036735"/>
    <w:rsid w:val="000421CF"/>
    <w:rsid w:val="00056439"/>
    <w:rsid w:val="00082B04"/>
    <w:rsid w:val="000964DB"/>
    <w:rsid w:val="000B1FA4"/>
    <w:rsid w:val="000B2104"/>
    <w:rsid w:val="000C5BC1"/>
    <w:rsid w:val="000D4217"/>
    <w:rsid w:val="000E39E2"/>
    <w:rsid w:val="000F35D4"/>
    <w:rsid w:val="00116512"/>
    <w:rsid w:val="001247FA"/>
    <w:rsid w:val="001424CD"/>
    <w:rsid w:val="00145D35"/>
    <w:rsid w:val="001469CE"/>
    <w:rsid w:val="001632B5"/>
    <w:rsid w:val="001B7852"/>
    <w:rsid w:val="001C306F"/>
    <w:rsid w:val="001C52A8"/>
    <w:rsid w:val="001C647F"/>
    <w:rsid w:val="001E033C"/>
    <w:rsid w:val="001E072E"/>
    <w:rsid w:val="001E63F5"/>
    <w:rsid w:val="001F0D6E"/>
    <w:rsid w:val="001F400C"/>
    <w:rsid w:val="00217868"/>
    <w:rsid w:val="00231B46"/>
    <w:rsid w:val="00235961"/>
    <w:rsid w:val="002427C6"/>
    <w:rsid w:val="0024540F"/>
    <w:rsid w:val="002454EE"/>
    <w:rsid w:val="00255421"/>
    <w:rsid w:val="00256AD6"/>
    <w:rsid w:val="0027292A"/>
    <w:rsid w:val="002800E4"/>
    <w:rsid w:val="00295072"/>
    <w:rsid w:val="002A1EDE"/>
    <w:rsid w:val="002A3DFC"/>
    <w:rsid w:val="002A5D71"/>
    <w:rsid w:val="002C0ECD"/>
    <w:rsid w:val="002C661B"/>
    <w:rsid w:val="002D5764"/>
    <w:rsid w:val="00323724"/>
    <w:rsid w:val="00342CA5"/>
    <w:rsid w:val="0034765A"/>
    <w:rsid w:val="00361DE6"/>
    <w:rsid w:val="003621C0"/>
    <w:rsid w:val="003669D0"/>
    <w:rsid w:val="00373A14"/>
    <w:rsid w:val="003746D1"/>
    <w:rsid w:val="0038730A"/>
    <w:rsid w:val="003900C4"/>
    <w:rsid w:val="003B055B"/>
    <w:rsid w:val="003D7D2D"/>
    <w:rsid w:val="003E3BC0"/>
    <w:rsid w:val="004056E3"/>
    <w:rsid w:val="00431D69"/>
    <w:rsid w:val="00444F4F"/>
    <w:rsid w:val="00460987"/>
    <w:rsid w:val="004B2866"/>
    <w:rsid w:val="004B39CD"/>
    <w:rsid w:val="004B7C69"/>
    <w:rsid w:val="00514800"/>
    <w:rsid w:val="00527CC2"/>
    <w:rsid w:val="00531D57"/>
    <w:rsid w:val="0054225D"/>
    <w:rsid w:val="0056232D"/>
    <w:rsid w:val="00593BB6"/>
    <w:rsid w:val="005A7284"/>
    <w:rsid w:val="005B42D5"/>
    <w:rsid w:val="005C3108"/>
    <w:rsid w:val="005D2EB5"/>
    <w:rsid w:val="005E3FCE"/>
    <w:rsid w:val="005F157F"/>
    <w:rsid w:val="00614994"/>
    <w:rsid w:val="006159BC"/>
    <w:rsid w:val="00625514"/>
    <w:rsid w:val="006319F6"/>
    <w:rsid w:val="00632415"/>
    <w:rsid w:val="00635B7A"/>
    <w:rsid w:val="006554D3"/>
    <w:rsid w:val="00657D84"/>
    <w:rsid w:val="006612C3"/>
    <w:rsid w:val="00663945"/>
    <w:rsid w:val="00664B64"/>
    <w:rsid w:val="00675E4D"/>
    <w:rsid w:val="00681198"/>
    <w:rsid w:val="006860C2"/>
    <w:rsid w:val="006866F4"/>
    <w:rsid w:val="006A2259"/>
    <w:rsid w:val="006A3BBD"/>
    <w:rsid w:val="006A4EFF"/>
    <w:rsid w:val="006D0F1E"/>
    <w:rsid w:val="006D2E11"/>
    <w:rsid w:val="006E3D75"/>
    <w:rsid w:val="00704EF1"/>
    <w:rsid w:val="00757C9E"/>
    <w:rsid w:val="007640CE"/>
    <w:rsid w:val="00770A53"/>
    <w:rsid w:val="00776138"/>
    <w:rsid w:val="007875B3"/>
    <w:rsid w:val="007C0741"/>
    <w:rsid w:val="007D1080"/>
    <w:rsid w:val="007D271E"/>
    <w:rsid w:val="00802B91"/>
    <w:rsid w:val="008118E2"/>
    <w:rsid w:val="00811A20"/>
    <w:rsid w:val="00814572"/>
    <w:rsid w:val="00815D9E"/>
    <w:rsid w:val="0082167A"/>
    <w:rsid w:val="00826C6A"/>
    <w:rsid w:val="0083242B"/>
    <w:rsid w:val="00840C3E"/>
    <w:rsid w:val="00843070"/>
    <w:rsid w:val="00844B42"/>
    <w:rsid w:val="008545BD"/>
    <w:rsid w:val="0086067B"/>
    <w:rsid w:val="00865D96"/>
    <w:rsid w:val="00883284"/>
    <w:rsid w:val="00885E39"/>
    <w:rsid w:val="008901FD"/>
    <w:rsid w:val="008E489F"/>
    <w:rsid w:val="008F4F77"/>
    <w:rsid w:val="0090760E"/>
    <w:rsid w:val="0091053D"/>
    <w:rsid w:val="00913B5B"/>
    <w:rsid w:val="00914EB8"/>
    <w:rsid w:val="009165C5"/>
    <w:rsid w:val="00925A8A"/>
    <w:rsid w:val="00930DCB"/>
    <w:rsid w:val="00932B65"/>
    <w:rsid w:val="009356CF"/>
    <w:rsid w:val="009411A6"/>
    <w:rsid w:val="009650D6"/>
    <w:rsid w:val="00965C6C"/>
    <w:rsid w:val="00975EA8"/>
    <w:rsid w:val="00985488"/>
    <w:rsid w:val="0099394E"/>
    <w:rsid w:val="00994CBC"/>
    <w:rsid w:val="009964FB"/>
    <w:rsid w:val="009A233D"/>
    <w:rsid w:val="009B23FE"/>
    <w:rsid w:val="009B2701"/>
    <w:rsid w:val="009B4733"/>
    <w:rsid w:val="009B7C89"/>
    <w:rsid w:val="009C1609"/>
    <w:rsid w:val="009C4B95"/>
    <w:rsid w:val="009E1372"/>
    <w:rsid w:val="009E3CEA"/>
    <w:rsid w:val="009F07F9"/>
    <w:rsid w:val="009F4AB5"/>
    <w:rsid w:val="00A000F4"/>
    <w:rsid w:val="00A01A62"/>
    <w:rsid w:val="00A02EE5"/>
    <w:rsid w:val="00A0790E"/>
    <w:rsid w:val="00A16238"/>
    <w:rsid w:val="00A25DD0"/>
    <w:rsid w:val="00A47089"/>
    <w:rsid w:val="00A47B88"/>
    <w:rsid w:val="00A51A47"/>
    <w:rsid w:val="00A86D93"/>
    <w:rsid w:val="00A9158C"/>
    <w:rsid w:val="00A916B8"/>
    <w:rsid w:val="00A92C14"/>
    <w:rsid w:val="00A948FE"/>
    <w:rsid w:val="00A96112"/>
    <w:rsid w:val="00A96C30"/>
    <w:rsid w:val="00A9754E"/>
    <w:rsid w:val="00AB35ED"/>
    <w:rsid w:val="00AF7D97"/>
    <w:rsid w:val="00B06E48"/>
    <w:rsid w:val="00B17661"/>
    <w:rsid w:val="00B24140"/>
    <w:rsid w:val="00B5490A"/>
    <w:rsid w:val="00B6572D"/>
    <w:rsid w:val="00B731F2"/>
    <w:rsid w:val="00B76EDF"/>
    <w:rsid w:val="00B832FB"/>
    <w:rsid w:val="00BC064F"/>
    <w:rsid w:val="00BC22E6"/>
    <w:rsid w:val="00BC4EBF"/>
    <w:rsid w:val="00BD1390"/>
    <w:rsid w:val="00BD1AA1"/>
    <w:rsid w:val="00BD5909"/>
    <w:rsid w:val="00BD6382"/>
    <w:rsid w:val="00BE1B35"/>
    <w:rsid w:val="00BE60C2"/>
    <w:rsid w:val="00BF36CC"/>
    <w:rsid w:val="00BF741C"/>
    <w:rsid w:val="00C00D38"/>
    <w:rsid w:val="00C02EDE"/>
    <w:rsid w:val="00C1719B"/>
    <w:rsid w:val="00C26F29"/>
    <w:rsid w:val="00C50B82"/>
    <w:rsid w:val="00C5319B"/>
    <w:rsid w:val="00C63735"/>
    <w:rsid w:val="00C653CA"/>
    <w:rsid w:val="00C758FD"/>
    <w:rsid w:val="00C864A7"/>
    <w:rsid w:val="00C93A86"/>
    <w:rsid w:val="00CA54D0"/>
    <w:rsid w:val="00CA61FE"/>
    <w:rsid w:val="00CB7DDF"/>
    <w:rsid w:val="00CC7DE1"/>
    <w:rsid w:val="00CE3302"/>
    <w:rsid w:val="00CF245B"/>
    <w:rsid w:val="00D024AD"/>
    <w:rsid w:val="00D0774F"/>
    <w:rsid w:val="00D22DB4"/>
    <w:rsid w:val="00D22F22"/>
    <w:rsid w:val="00D40431"/>
    <w:rsid w:val="00D51EBF"/>
    <w:rsid w:val="00D6075A"/>
    <w:rsid w:val="00D63771"/>
    <w:rsid w:val="00D72653"/>
    <w:rsid w:val="00D74039"/>
    <w:rsid w:val="00D81C9A"/>
    <w:rsid w:val="00DA1F3A"/>
    <w:rsid w:val="00DB7110"/>
    <w:rsid w:val="00DC5383"/>
    <w:rsid w:val="00DD0596"/>
    <w:rsid w:val="00DD61F3"/>
    <w:rsid w:val="00DD6D7C"/>
    <w:rsid w:val="00DD72DF"/>
    <w:rsid w:val="00E26283"/>
    <w:rsid w:val="00E26424"/>
    <w:rsid w:val="00E321C2"/>
    <w:rsid w:val="00E41175"/>
    <w:rsid w:val="00E706F9"/>
    <w:rsid w:val="00E7510E"/>
    <w:rsid w:val="00E77CA2"/>
    <w:rsid w:val="00E96240"/>
    <w:rsid w:val="00ED1094"/>
    <w:rsid w:val="00F16443"/>
    <w:rsid w:val="00F2680C"/>
    <w:rsid w:val="00F31890"/>
    <w:rsid w:val="00F41C50"/>
    <w:rsid w:val="00F56383"/>
    <w:rsid w:val="00F6060D"/>
    <w:rsid w:val="00F67BF1"/>
    <w:rsid w:val="00F827FE"/>
    <w:rsid w:val="00FB0044"/>
    <w:rsid w:val="00FC0205"/>
    <w:rsid w:val="00FC39F9"/>
    <w:rsid w:val="00FD3D0E"/>
    <w:rsid w:val="00FE45C4"/>
    <w:rsid w:val="00FE7430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1040B"/>
  <w15:chartTrackingRefBased/>
  <w15:docId w15:val="{91DC2A6E-6F75-41F3-B8BF-0DD2FBDF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31890"/>
    <w:pPr>
      <w:tabs>
        <w:tab w:val="center" w:pos="4819"/>
        <w:tab w:val="right" w:pos="9638"/>
      </w:tabs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character" w:customStyle="1" w:styleId="AntratsDiagrama">
    <w:name w:val="Antraštės Diagrama"/>
    <w:basedOn w:val="Numatytasispastraiposriftas"/>
    <w:link w:val="Antrats"/>
    <w:rsid w:val="00F31890"/>
    <w:rPr>
      <w:rFonts w:eastAsia="Times New Roman" w:cs="Times New Roman"/>
      <w:sz w:val="20"/>
      <w:szCs w:val="20"/>
      <w:lang w:val="en-AU"/>
    </w:rPr>
  </w:style>
  <w:style w:type="paragraph" w:styleId="Porat">
    <w:name w:val="footer"/>
    <w:basedOn w:val="prastasis"/>
    <w:link w:val="PoratDiagrama"/>
    <w:rsid w:val="00F31890"/>
    <w:pPr>
      <w:tabs>
        <w:tab w:val="center" w:pos="4819"/>
        <w:tab w:val="right" w:pos="9638"/>
      </w:tabs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character" w:customStyle="1" w:styleId="PoratDiagrama">
    <w:name w:val="Poraštė Diagrama"/>
    <w:basedOn w:val="Numatytasispastraiposriftas"/>
    <w:link w:val="Porat"/>
    <w:rsid w:val="00F31890"/>
    <w:rPr>
      <w:rFonts w:eastAsia="Times New Roman" w:cs="Times New Roman"/>
      <w:sz w:val="20"/>
      <w:szCs w:val="20"/>
      <w:lang w:val="en-AU"/>
    </w:rPr>
  </w:style>
  <w:style w:type="paragraph" w:styleId="Sraopastraipa">
    <w:name w:val="List Paragraph"/>
    <w:basedOn w:val="prastasis"/>
    <w:qFormat/>
    <w:rsid w:val="00913B5B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27292A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7292A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3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AC8C9-C0EE-4462-A5A7-8AA45ED2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3380</Words>
  <Characters>1928</Characters>
  <Application>Microsoft Office Word</Application>
  <DocSecurity>0</DocSecurity>
  <Lines>16</Lines>
  <Paragraphs>10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/>
      <vt:lpstr/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</dc:creator>
  <cp:keywords/>
  <dc:description/>
  <cp:lastModifiedBy>An Sav</cp:lastModifiedBy>
  <cp:revision>11</cp:revision>
  <dcterms:created xsi:type="dcterms:W3CDTF">2025-06-09T13:29:00Z</dcterms:created>
  <dcterms:modified xsi:type="dcterms:W3CDTF">2025-06-18T11:01:00Z</dcterms:modified>
</cp:coreProperties>
</file>